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8FABC" w14:textId="3543CF6C" w:rsidR="003E02BA" w:rsidRPr="003E02BA" w:rsidRDefault="00641266" w:rsidP="003E02BA">
      <w:pPr>
        <w:pStyle w:val="NoSpacing"/>
        <w:rPr>
          <w:rFonts w:ascii="Century Gothic" w:hAnsi="Century Gothic"/>
          <w:b/>
          <w:bCs w:val="0"/>
        </w:rPr>
      </w:pPr>
      <w:bookmarkStart w:id="0" w:name="_Hlk164430786"/>
      <w:r>
        <w:rPr>
          <w:rFonts w:ascii="Century Gothic" w:hAnsi="Century Gothic"/>
          <w:b/>
          <w:bCs w:val="0"/>
        </w:rPr>
        <w:t xml:space="preserve">E commerce and </w:t>
      </w:r>
      <w:r w:rsidR="008B079C">
        <w:rPr>
          <w:rFonts w:ascii="Century Gothic" w:hAnsi="Century Gothic"/>
          <w:b/>
          <w:bCs w:val="0"/>
        </w:rPr>
        <w:t>Distribution Warehouse</w:t>
      </w:r>
      <w:r w:rsidR="00C22172" w:rsidRPr="003E02BA">
        <w:rPr>
          <w:rFonts w:ascii="Century Gothic" w:hAnsi="Century Gothic"/>
          <w:b/>
          <w:bCs w:val="0"/>
        </w:rPr>
        <w:t xml:space="preserve"> Assistant </w:t>
      </w:r>
      <w:r w:rsidR="002C5ABC" w:rsidRPr="003E02BA">
        <w:rPr>
          <w:rFonts w:ascii="Century Gothic" w:hAnsi="Century Gothic"/>
          <w:b/>
          <w:bCs w:val="0"/>
        </w:rPr>
        <w:t xml:space="preserve"> </w:t>
      </w:r>
    </w:p>
    <w:bookmarkEnd w:id="0"/>
    <w:p w14:paraId="18921610" w14:textId="47591AE1" w:rsidR="004C5430" w:rsidRPr="003E02BA" w:rsidRDefault="002C5ABC" w:rsidP="003E02BA">
      <w:pPr>
        <w:pStyle w:val="NoSpacing"/>
        <w:rPr>
          <w:rFonts w:ascii="Century Gothic" w:hAnsi="Century Gothic"/>
          <w:b/>
          <w:bCs w:val="0"/>
        </w:rPr>
      </w:pPr>
      <w:r w:rsidRPr="003E02BA">
        <w:rPr>
          <w:rFonts w:ascii="Century Gothic" w:hAnsi="Century Gothic"/>
          <w:b/>
          <w:bCs w:val="0"/>
        </w:rPr>
        <w:t>Job Description</w:t>
      </w:r>
    </w:p>
    <w:p w14:paraId="3F6B9ED4" w14:textId="77777777" w:rsidR="004C5430" w:rsidRPr="00F1423E" w:rsidRDefault="004C5430" w:rsidP="004C5430">
      <w:pPr>
        <w:pStyle w:val="DefaultText"/>
        <w:jc w:val="both"/>
        <w:rPr>
          <w:rFonts w:ascii="Century Gothic" w:hAnsi="Century Gothic" w:cs="Tahoma"/>
          <w:b/>
          <w:szCs w:val="24"/>
        </w:rPr>
      </w:pPr>
    </w:p>
    <w:p w14:paraId="1EB8F0ED" w14:textId="77777777" w:rsidR="004C5430" w:rsidRPr="003E02BA" w:rsidRDefault="004C5430" w:rsidP="004C5430">
      <w:pPr>
        <w:tabs>
          <w:tab w:val="left" w:pos="567"/>
          <w:tab w:val="left" w:pos="709"/>
          <w:tab w:val="left" w:pos="1134"/>
          <w:tab w:val="left" w:pos="1701"/>
        </w:tabs>
        <w:jc w:val="both"/>
        <w:rPr>
          <w:rFonts w:ascii="Century Gothic" w:hAnsi="Century Gothic" w:cs="Tahoma"/>
          <w:noProof/>
          <w:sz w:val="22"/>
          <w:szCs w:val="22"/>
        </w:rPr>
      </w:pPr>
      <w:r w:rsidRPr="003E02BA">
        <w:rPr>
          <w:rFonts w:ascii="Century Gothic" w:hAnsi="Century Gothic" w:cs="Tahoma"/>
          <w:b/>
          <w:noProof/>
          <w:sz w:val="22"/>
          <w:szCs w:val="22"/>
        </w:rPr>
        <w:t>J</w:t>
      </w:r>
      <w:r w:rsidR="00FD5073" w:rsidRPr="003E02BA">
        <w:rPr>
          <w:rFonts w:ascii="Century Gothic" w:hAnsi="Century Gothic" w:cs="Tahoma"/>
          <w:b/>
          <w:noProof/>
          <w:sz w:val="22"/>
          <w:szCs w:val="22"/>
        </w:rPr>
        <w:t>ob Purpose</w:t>
      </w:r>
    </w:p>
    <w:p w14:paraId="5EEA04E8" w14:textId="3564FE17" w:rsidR="00FD5073" w:rsidRDefault="003E02BA" w:rsidP="004C5430">
      <w:pPr>
        <w:tabs>
          <w:tab w:val="left" w:pos="567"/>
          <w:tab w:val="left" w:pos="709"/>
          <w:tab w:val="left" w:pos="1134"/>
          <w:tab w:val="left" w:pos="1701"/>
        </w:tabs>
        <w:jc w:val="both"/>
        <w:rPr>
          <w:rFonts w:ascii="Century Gothic" w:hAnsi="Century Gothic" w:cs="Tahoma"/>
          <w:noProof/>
          <w:sz w:val="22"/>
          <w:szCs w:val="22"/>
        </w:rPr>
      </w:pPr>
      <w:bookmarkStart w:id="1" w:name="_Hlk164431745"/>
      <w:r>
        <w:rPr>
          <w:rFonts w:ascii="Century Gothic" w:hAnsi="Century Gothic" w:cs="Tahoma"/>
          <w:noProof/>
          <w:sz w:val="22"/>
          <w:szCs w:val="22"/>
        </w:rPr>
        <w:t xml:space="preserve">To support and </w:t>
      </w:r>
      <w:r w:rsidR="00C22172" w:rsidRPr="003E02BA">
        <w:rPr>
          <w:rFonts w:ascii="Century Gothic" w:hAnsi="Century Gothic" w:cs="Tahoma"/>
          <w:noProof/>
          <w:sz w:val="22"/>
          <w:szCs w:val="22"/>
        </w:rPr>
        <w:t xml:space="preserve">contribute to the day to day operation of the </w:t>
      </w:r>
      <w:r w:rsidR="008B079C">
        <w:rPr>
          <w:rFonts w:ascii="Century Gothic" w:hAnsi="Century Gothic" w:cs="Tahoma"/>
          <w:noProof/>
          <w:sz w:val="22"/>
          <w:szCs w:val="22"/>
        </w:rPr>
        <w:t>ecommerce and distribution warehouse</w:t>
      </w:r>
      <w:r w:rsidR="00C22172" w:rsidRPr="003E02BA">
        <w:rPr>
          <w:rFonts w:ascii="Century Gothic" w:hAnsi="Century Gothic" w:cs="Tahoma"/>
          <w:noProof/>
          <w:sz w:val="22"/>
          <w:szCs w:val="22"/>
        </w:rPr>
        <w:t>,</w:t>
      </w:r>
      <w:r w:rsidR="00641266">
        <w:rPr>
          <w:rFonts w:ascii="Century Gothic" w:hAnsi="Century Gothic" w:cs="Tahoma"/>
          <w:noProof/>
          <w:sz w:val="22"/>
          <w:szCs w:val="22"/>
        </w:rPr>
        <w:t xml:space="preserve"> sorting donated items, testing items for sale,</w:t>
      </w:r>
      <w:r w:rsidR="00C22172" w:rsidRPr="003E02BA">
        <w:rPr>
          <w:rFonts w:ascii="Century Gothic" w:hAnsi="Century Gothic" w:cs="Tahoma"/>
          <w:noProof/>
          <w:sz w:val="22"/>
          <w:szCs w:val="22"/>
        </w:rPr>
        <w:t xml:space="preserve"> </w:t>
      </w:r>
      <w:r>
        <w:rPr>
          <w:rFonts w:ascii="Century Gothic" w:hAnsi="Century Gothic" w:cs="Tahoma"/>
          <w:noProof/>
          <w:sz w:val="22"/>
          <w:szCs w:val="22"/>
        </w:rPr>
        <w:t xml:space="preserve">to </w:t>
      </w:r>
      <w:r w:rsidR="00641266">
        <w:rPr>
          <w:rFonts w:ascii="Century Gothic" w:hAnsi="Century Gothic" w:cs="Tahoma"/>
          <w:noProof/>
          <w:sz w:val="22"/>
          <w:szCs w:val="22"/>
        </w:rPr>
        <w:t>list donated items online, monitor and prepare stock for delivery,</w:t>
      </w:r>
      <w:r w:rsidR="00215F06">
        <w:rPr>
          <w:rFonts w:ascii="Century Gothic" w:hAnsi="Century Gothic" w:cs="Tahoma"/>
          <w:noProof/>
          <w:sz w:val="22"/>
          <w:szCs w:val="22"/>
        </w:rPr>
        <w:t xml:space="preserve"> </w:t>
      </w:r>
      <w:r w:rsidR="00641266">
        <w:rPr>
          <w:rFonts w:ascii="Century Gothic" w:hAnsi="Century Gothic" w:cs="Tahoma"/>
          <w:noProof/>
          <w:sz w:val="22"/>
          <w:szCs w:val="22"/>
        </w:rPr>
        <w:t>for online customers and shops in the area</w:t>
      </w:r>
      <w:r>
        <w:rPr>
          <w:rFonts w:ascii="Century Gothic" w:hAnsi="Century Gothic" w:cs="Tahoma"/>
          <w:noProof/>
          <w:sz w:val="22"/>
          <w:szCs w:val="22"/>
        </w:rPr>
        <w:t xml:space="preserve">, to ensure required targets are achieved, and customers </w:t>
      </w:r>
      <w:r w:rsidR="00641266">
        <w:rPr>
          <w:rFonts w:ascii="Century Gothic" w:hAnsi="Century Gothic" w:cs="Tahoma"/>
          <w:noProof/>
          <w:sz w:val="22"/>
          <w:szCs w:val="22"/>
        </w:rPr>
        <w:t xml:space="preserve">and supporters, suppliers </w:t>
      </w:r>
      <w:r>
        <w:rPr>
          <w:rFonts w:ascii="Century Gothic" w:hAnsi="Century Gothic" w:cs="Tahoma"/>
          <w:noProof/>
          <w:sz w:val="22"/>
          <w:szCs w:val="22"/>
        </w:rPr>
        <w:t>receive the highest standards of customer service.</w:t>
      </w:r>
    </w:p>
    <w:bookmarkEnd w:id="1"/>
    <w:p w14:paraId="6A272571" w14:textId="77777777" w:rsidR="003E02BA" w:rsidRPr="003E02BA" w:rsidRDefault="003E02BA" w:rsidP="004C5430">
      <w:pPr>
        <w:tabs>
          <w:tab w:val="left" w:pos="567"/>
          <w:tab w:val="left" w:pos="709"/>
          <w:tab w:val="left" w:pos="1134"/>
          <w:tab w:val="left" w:pos="1701"/>
        </w:tabs>
        <w:jc w:val="both"/>
        <w:rPr>
          <w:rFonts w:ascii="Century Gothic" w:hAnsi="Century Gothic" w:cs="Tahoma"/>
          <w:noProof/>
          <w:sz w:val="22"/>
          <w:szCs w:val="22"/>
        </w:rPr>
      </w:pPr>
    </w:p>
    <w:p w14:paraId="52CB15F1" w14:textId="77777777" w:rsidR="004C5430" w:rsidRPr="003E02BA" w:rsidRDefault="00FD5073" w:rsidP="004C5430">
      <w:pPr>
        <w:tabs>
          <w:tab w:val="left" w:pos="567"/>
          <w:tab w:val="left" w:pos="709"/>
          <w:tab w:val="left" w:pos="1134"/>
          <w:tab w:val="left" w:pos="1701"/>
        </w:tabs>
        <w:jc w:val="both"/>
        <w:rPr>
          <w:rFonts w:ascii="Century Gothic" w:hAnsi="Century Gothic" w:cs="Tahoma"/>
          <w:b/>
          <w:noProof/>
          <w:sz w:val="22"/>
          <w:szCs w:val="22"/>
        </w:rPr>
      </w:pPr>
      <w:r w:rsidRPr="003E02BA">
        <w:rPr>
          <w:rFonts w:ascii="Century Gothic" w:hAnsi="Century Gothic" w:cs="Tahoma"/>
          <w:b/>
          <w:noProof/>
          <w:sz w:val="22"/>
          <w:szCs w:val="22"/>
        </w:rPr>
        <w:t xml:space="preserve">Key Tasks </w:t>
      </w:r>
    </w:p>
    <w:p w14:paraId="54159A56" w14:textId="77777777" w:rsidR="00FD5073" w:rsidRPr="003E02BA" w:rsidRDefault="00FD5073" w:rsidP="004C5430">
      <w:pPr>
        <w:tabs>
          <w:tab w:val="left" w:pos="567"/>
          <w:tab w:val="left" w:pos="709"/>
          <w:tab w:val="left" w:pos="1134"/>
          <w:tab w:val="left" w:pos="1701"/>
        </w:tabs>
        <w:jc w:val="both"/>
        <w:rPr>
          <w:rFonts w:ascii="Century Gothic" w:hAnsi="Century Gothic" w:cs="Tahoma"/>
          <w:b/>
          <w:noProof/>
          <w:sz w:val="22"/>
          <w:szCs w:val="22"/>
          <w:u w:val="single"/>
        </w:rPr>
      </w:pPr>
    </w:p>
    <w:p w14:paraId="08C9A8B5" w14:textId="5CB66BE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w:t>
      </w:r>
      <w:r>
        <w:rPr>
          <w:rFonts w:ascii="Century Gothic" w:hAnsi="Century Gothic" w:cs="Tahoma"/>
          <w:noProof/>
          <w:sz w:val="22"/>
          <w:szCs w:val="22"/>
        </w:rPr>
        <w:tab/>
      </w:r>
      <w:bookmarkStart w:id="2" w:name="_Hlk164431779"/>
      <w:r>
        <w:rPr>
          <w:rFonts w:ascii="Century Gothic" w:hAnsi="Century Gothic" w:cs="Tahoma"/>
          <w:noProof/>
          <w:sz w:val="22"/>
          <w:szCs w:val="22"/>
        </w:rPr>
        <w:t xml:space="preserve">Working </w:t>
      </w:r>
      <w:r w:rsidR="00641266">
        <w:rPr>
          <w:rFonts w:ascii="Century Gothic" w:hAnsi="Century Gothic" w:cs="Tahoma"/>
          <w:noProof/>
          <w:sz w:val="22"/>
          <w:szCs w:val="22"/>
        </w:rPr>
        <w:t>under the supervision of the management team</w:t>
      </w:r>
      <w:r>
        <w:rPr>
          <w:rFonts w:ascii="Century Gothic" w:hAnsi="Century Gothic" w:cs="Tahoma"/>
          <w:noProof/>
          <w:sz w:val="22"/>
          <w:szCs w:val="22"/>
        </w:rPr>
        <w:t xml:space="preserve"> to ensure that the </w:t>
      </w:r>
      <w:r w:rsidR="00546044">
        <w:rPr>
          <w:rFonts w:ascii="Century Gothic" w:hAnsi="Century Gothic" w:cs="Tahoma"/>
          <w:noProof/>
          <w:sz w:val="22"/>
          <w:szCs w:val="22"/>
        </w:rPr>
        <w:t xml:space="preserve">business </w:t>
      </w:r>
      <w:r>
        <w:rPr>
          <w:rFonts w:ascii="Century Gothic" w:hAnsi="Century Gothic" w:cs="Tahoma"/>
          <w:noProof/>
          <w:sz w:val="22"/>
          <w:szCs w:val="22"/>
        </w:rPr>
        <w:t xml:space="preserve">plan is followed including targets and key performance indicators, customer profile and engagement, volunteer support, North Yorkshire Hospice Care’s brand recognition and new ideas and promotions to increase </w:t>
      </w:r>
      <w:r w:rsidR="00641266">
        <w:rPr>
          <w:rFonts w:ascii="Century Gothic" w:hAnsi="Century Gothic" w:cs="Tahoma"/>
          <w:noProof/>
          <w:sz w:val="22"/>
          <w:szCs w:val="22"/>
        </w:rPr>
        <w:t xml:space="preserve">on line </w:t>
      </w:r>
      <w:r>
        <w:rPr>
          <w:rFonts w:ascii="Century Gothic" w:hAnsi="Century Gothic" w:cs="Tahoma"/>
          <w:noProof/>
          <w:sz w:val="22"/>
          <w:szCs w:val="22"/>
        </w:rPr>
        <w:t>sales.</w:t>
      </w:r>
      <w:bookmarkEnd w:id="2"/>
    </w:p>
    <w:p w14:paraId="3B59E485" w14:textId="7777777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40CC74E6" w14:textId="6F8E10B4"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2.</w:t>
      </w:r>
      <w:r>
        <w:rPr>
          <w:rFonts w:ascii="Century Gothic" w:hAnsi="Century Gothic" w:cs="Tahoma"/>
          <w:noProof/>
          <w:sz w:val="22"/>
          <w:szCs w:val="22"/>
        </w:rPr>
        <w:tab/>
      </w:r>
      <w:bookmarkStart w:id="3" w:name="_Hlk164431832"/>
      <w:r>
        <w:rPr>
          <w:rFonts w:ascii="Century Gothic" w:hAnsi="Century Gothic" w:cs="Tahoma"/>
          <w:noProof/>
          <w:sz w:val="22"/>
          <w:szCs w:val="22"/>
        </w:rPr>
        <w:t xml:space="preserve">To help ensure that the </w:t>
      </w:r>
      <w:r w:rsidR="008B079C">
        <w:rPr>
          <w:rFonts w:ascii="Century Gothic" w:hAnsi="Century Gothic" w:cs="Tahoma"/>
          <w:noProof/>
          <w:sz w:val="22"/>
          <w:szCs w:val="22"/>
        </w:rPr>
        <w:t>business</w:t>
      </w:r>
      <w:r>
        <w:rPr>
          <w:rFonts w:ascii="Century Gothic" w:hAnsi="Century Gothic" w:cs="Tahoma"/>
          <w:noProof/>
          <w:sz w:val="22"/>
          <w:szCs w:val="22"/>
        </w:rPr>
        <w:t xml:space="preserve"> provides exceptional standards of customer service and a</w:t>
      </w:r>
      <w:r w:rsidR="00641266">
        <w:rPr>
          <w:rFonts w:ascii="Century Gothic" w:hAnsi="Century Gothic" w:cs="Tahoma"/>
          <w:noProof/>
          <w:sz w:val="22"/>
          <w:szCs w:val="22"/>
        </w:rPr>
        <w:t xml:space="preserve"> positive </w:t>
      </w:r>
      <w:r>
        <w:rPr>
          <w:rFonts w:ascii="Century Gothic" w:hAnsi="Century Gothic" w:cs="Tahoma"/>
          <w:noProof/>
          <w:sz w:val="22"/>
          <w:szCs w:val="22"/>
        </w:rPr>
        <w:t xml:space="preserve">experience, supporting all members of the team to meet the same standard. To strive to make each customer and donor interaction the best it can be to enhance customer relationships, increase customer loyalty and accelarate </w:t>
      </w:r>
      <w:r w:rsidR="00641266">
        <w:rPr>
          <w:rFonts w:ascii="Century Gothic" w:hAnsi="Century Gothic" w:cs="Tahoma"/>
          <w:noProof/>
          <w:sz w:val="22"/>
          <w:szCs w:val="22"/>
        </w:rPr>
        <w:t xml:space="preserve">the hub </w:t>
      </w:r>
      <w:r>
        <w:rPr>
          <w:rFonts w:ascii="Century Gothic" w:hAnsi="Century Gothic" w:cs="Tahoma"/>
          <w:noProof/>
          <w:sz w:val="22"/>
          <w:szCs w:val="22"/>
        </w:rPr>
        <w:t>growth.</w:t>
      </w:r>
      <w:bookmarkEnd w:id="3"/>
    </w:p>
    <w:p w14:paraId="1D326BA3" w14:textId="77777777" w:rsidR="00B83B0E" w:rsidRDefault="00B83B0E" w:rsidP="004B444D">
      <w:pPr>
        <w:tabs>
          <w:tab w:val="left" w:pos="567"/>
          <w:tab w:val="left" w:pos="709"/>
          <w:tab w:val="left" w:pos="1134"/>
          <w:tab w:val="left" w:pos="1701"/>
        </w:tabs>
        <w:spacing w:line="276" w:lineRule="auto"/>
        <w:rPr>
          <w:rFonts w:ascii="Century Gothic" w:hAnsi="Century Gothic" w:cs="Tahoma"/>
          <w:noProof/>
          <w:sz w:val="22"/>
          <w:szCs w:val="22"/>
        </w:rPr>
      </w:pPr>
    </w:p>
    <w:p w14:paraId="3257FFEB" w14:textId="13003B9B" w:rsidR="00B83B0E" w:rsidRDefault="004B444D"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3</w:t>
      </w:r>
      <w:r w:rsidR="00B83B0E">
        <w:rPr>
          <w:rFonts w:ascii="Century Gothic" w:hAnsi="Century Gothic" w:cs="Tahoma"/>
          <w:noProof/>
          <w:sz w:val="22"/>
          <w:szCs w:val="22"/>
        </w:rPr>
        <w:t>.</w:t>
      </w:r>
      <w:r w:rsidR="00B83B0E">
        <w:rPr>
          <w:rFonts w:ascii="Century Gothic" w:hAnsi="Century Gothic" w:cs="Tahoma"/>
          <w:noProof/>
          <w:sz w:val="22"/>
          <w:szCs w:val="22"/>
        </w:rPr>
        <w:tab/>
      </w:r>
      <w:bookmarkStart w:id="4" w:name="_Hlk164431855"/>
      <w:r>
        <w:rPr>
          <w:rFonts w:ascii="Century Gothic" w:hAnsi="Century Gothic" w:cs="Tahoma"/>
          <w:noProof/>
          <w:sz w:val="22"/>
          <w:szCs w:val="22"/>
        </w:rPr>
        <w:t>Be involved in the</w:t>
      </w:r>
      <w:r w:rsidR="00B83B0E">
        <w:rPr>
          <w:rFonts w:ascii="Century Gothic" w:hAnsi="Century Gothic" w:cs="Tahoma"/>
          <w:noProof/>
          <w:sz w:val="22"/>
          <w:szCs w:val="22"/>
        </w:rPr>
        <w:t xml:space="preserve"> day to day operation of the </w:t>
      </w:r>
      <w:r w:rsidR="008B079C">
        <w:rPr>
          <w:rFonts w:ascii="Century Gothic" w:hAnsi="Century Gothic" w:cs="Tahoma"/>
          <w:noProof/>
          <w:sz w:val="22"/>
          <w:szCs w:val="22"/>
        </w:rPr>
        <w:t>eccommerce &amp; distribution warehouse,</w:t>
      </w:r>
      <w:r w:rsidR="00B83B0E">
        <w:rPr>
          <w:rFonts w:ascii="Century Gothic" w:hAnsi="Century Gothic" w:cs="Tahoma"/>
          <w:noProof/>
          <w:sz w:val="22"/>
          <w:szCs w:val="22"/>
        </w:rPr>
        <w:t xml:space="preserve"> ensuring policies and procedures are adhered to, that the required standards for health and safety and trading standards are met and that excellent standards in housekeeping and merchandising are maintained. </w:t>
      </w:r>
      <w:bookmarkEnd w:id="4"/>
    </w:p>
    <w:p w14:paraId="75019A95" w14:textId="77777777" w:rsidR="00B83B0E" w:rsidRDefault="00B83B0E" w:rsidP="00B83B0E">
      <w:pPr>
        <w:tabs>
          <w:tab w:val="left" w:pos="567"/>
          <w:tab w:val="left" w:pos="709"/>
          <w:tab w:val="left" w:pos="1134"/>
          <w:tab w:val="left" w:pos="1701"/>
        </w:tabs>
        <w:spacing w:line="276" w:lineRule="auto"/>
        <w:rPr>
          <w:rFonts w:ascii="Century Gothic" w:hAnsi="Century Gothic" w:cs="Tahoma"/>
          <w:noProof/>
          <w:sz w:val="22"/>
          <w:szCs w:val="22"/>
        </w:rPr>
      </w:pPr>
    </w:p>
    <w:p w14:paraId="59943984" w14:textId="5066C291" w:rsidR="00B83B0E" w:rsidRPr="00F64FF8" w:rsidRDefault="004B444D"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4</w:t>
      </w:r>
      <w:r w:rsidR="00B83B0E">
        <w:rPr>
          <w:rFonts w:ascii="Century Gothic" w:hAnsi="Century Gothic" w:cs="Tahoma"/>
          <w:noProof/>
          <w:sz w:val="22"/>
          <w:szCs w:val="22"/>
        </w:rPr>
        <w:t>.</w:t>
      </w:r>
      <w:r w:rsidR="00B83B0E" w:rsidRPr="00F64FF8">
        <w:rPr>
          <w:rFonts w:ascii="Century Gothic" w:hAnsi="Century Gothic" w:cs="Tahoma"/>
          <w:noProof/>
          <w:sz w:val="22"/>
          <w:szCs w:val="22"/>
        </w:rPr>
        <w:tab/>
      </w:r>
      <w:bookmarkStart w:id="5" w:name="_Hlk164431991"/>
      <w:r w:rsidR="00B83B0E">
        <w:rPr>
          <w:rFonts w:ascii="Century Gothic" w:hAnsi="Century Gothic" w:cs="Tahoma"/>
          <w:noProof/>
          <w:sz w:val="22"/>
          <w:szCs w:val="22"/>
        </w:rPr>
        <w:t xml:space="preserve">To assist in the security, maintenance and cleaning of the </w:t>
      </w:r>
      <w:r w:rsidR="008B079C">
        <w:rPr>
          <w:rFonts w:ascii="Century Gothic" w:hAnsi="Century Gothic" w:cs="Tahoma"/>
          <w:noProof/>
          <w:sz w:val="22"/>
          <w:szCs w:val="22"/>
        </w:rPr>
        <w:t>eccommerce &amp; distribution warehouse</w:t>
      </w:r>
      <w:r w:rsidR="00641266">
        <w:rPr>
          <w:rFonts w:ascii="Century Gothic" w:hAnsi="Century Gothic" w:cs="Tahoma"/>
          <w:noProof/>
          <w:sz w:val="22"/>
          <w:szCs w:val="22"/>
        </w:rPr>
        <w:t xml:space="preserve"> </w:t>
      </w:r>
      <w:r w:rsidR="00B83B0E">
        <w:rPr>
          <w:rFonts w:ascii="Century Gothic" w:hAnsi="Century Gothic" w:cs="Tahoma"/>
          <w:noProof/>
          <w:sz w:val="22"/>
          <w:szCs w:val="22"/>
        </w:rPr>
        <w:t>premises</w:t>
      </w:r>
      <w:r w:rsidR="00B83B0E" w:rsidRPr="00F64FF8">
        <w:rPr>
          <w:rFonts w:ascii="Century Gothic" w:hAnsi="Century Gothic" w:cs="Tahoma"/>
          <w:noProof/>
          <w:sz w:val="22"/>
          <w:szCs w:val="22"/>
        </w:rPr>
        <w:t>, reporting</w:t>
      </w:r>
      <w:r w:rsidR="00B83B0E">
        <w:rPr>
          <w:rFonts w:ascii="Century Gothic" w:hAnsi="Century Gothic" w:cs="Tahoma"/>
          <w:noProof/>
          <w:sz w:val="22"/>
          <w:szCs w:val="22"/>
        </w:rPr>
        <w:t xml:space="preserve"> any</w:t>
      </w:r>
      <w:r w:rsidR="00B83B0E" w:rsidRPr="00F64FF8">
        <w:rPr>
          <w:rFonts w:ascii="Century Gothic" w:hAnsi="Century Gothic" w:cs="Tahoma"/>
          <w:noProof/>
          <w:sz w:val="22"/>
          <w:szCs w:val="22"/>
        </w:rPr>
        <w:t xml:space="preserve"> faults and damage promptly for action.</w:t>
      </w:r>
      <w:r w:rsidR="00B83B0E">
        <w:rPr>
          <w:rFonts w:ascii="Century Gothic" w:hAnsi="Century Gothic" w:cs="Tahoma"/>
          <w:noProof/>
          <w:sz w:val="22"/>
          <w:szCs w:val="22"/>
        </w:rPr>
        <w:t xml:space="preserve"> </w:t>
      </w:r>
      <w:bookmarkEnd w:id="5"/>
    </w:p>
    <w:p w14:paraId="266F72AB" w14:textId="77777777" w:rsidR="00B83B0E" w:rsidRPr="00F64FF8" w:rsidRDefault="00B83B0E" w:rsidP="00B83B0E">
      <w:pPr>
        <w:tabs>
          <w:tab w:val="left" w:pos="567"/>
          <w:tab w:val="left" w:pos="709"/>
          <w:tab w:val="left" w:pos="1134"/>
          <w:tab w:val="left" w:pos="1701"/>
        </w:tabs>
        <w:spacing w:line="276" w:lineRule="auto"/>
        <w:rPr>
          <w:rFonts w:ascii="Century Gothic" w:hAnsi="Century Gothic" w:cs="Tahoma"/>
          <w:noProof/>
          <w:sz w:val="22"/>
          <w:szCs w:val="22"/>
        </w:rPr>
      </w:pPr>
    </w:p>
    <w:p w14:paraId="1C8ECB50" w14:textId="567F1961" w:rsidR="00B83B0E" w:rsidRDefault="004B444D"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5</w:t>
      </w:r>
      <w:r w:rsidR="00B83B0E">
        <w:rPr>
          <w:rFonts w:ascii="Century Gothic" w:hAnsi="Century Gothic" w:cs="Tahoma"/>
          <w:noProof/>
          <w:sz w:val="22"/>
          <w:szCs w:val="22"/>
        </w:rPr>
        <w:t xml:space="preserve">. </w:t>
      </w:r>
      <w:r w:rsidR="00B83B0E">
        <w:rPr>
          <w:rFonts w:ascii="Century Gothic" w:hAnsi="Century Gothic" w:cs="Tahoma"/>
          <w:noProof/>
          <w:sz w:val="22"/>
          <w:szCs w:val="22"/>
        </w:rPr>
        <w:tab/>
      </w:r>
      <w:bookmarkStart w:id="6" w:name="_Hlk164432061"/>
      <w:r w:rsidR="00B83B0E">
        <w:rPr>
          <w:rFonts w:ascii="Century Gothic" w:hAnsi="Century Gothic" w:cs="Tahoma"/>
          <w:noProof/>
          <w:sz w:val="22"/>
          <w:szCs w:val="22"/>
        </w:rPr>
        <w:t xml:space="preserve">To support the whole </w:t>
      </w:r>
      <w:r w:rsidR="008B079C">
        <w:rPr>
          <w:rFonts w:ascii="Century Gothic" w:hAnsi="Century Gothic" w:cs="Tahoma"/>
          <w:noProof/>
          <w:sz w:val="22"/>
          <w:szCs w:val="22"/>
        </w:rPr>
        <w:t>eccommerce &amp; distribution warehouse</w:t>
      </w:r>
      <w:r w:rsidR="00B83B0E">
        <w:rPr>
          <w:rFonts w:ascii="Century Gothic" w:hAnsi="Century Gothic" w:cs="Tahoma"/>
          <w:noProof/>
          <w:sz w:val="22"/>
          <w:szCs w:val="22"/>
        </w:rPr>
        <w:t xml:space="preserve"> team in maximising the use of the EPOS system and promotion of Gift aid. </w:t>
      </w:r>
      <w:bookmarkEnd w:id="6"/>
    </w:p>
    <w:p w14:paraId="2D1A7097" w14:textId="7777777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6A5E10FE" w14:textId="7C1BD9E5" w:rsidR="00B83B0E" w:rsidRDefault="004B444D"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6</w:t>
      </w:r>
      <w:r w:rsidR="00B83B0E">
        <w:rPr>
          <w:rFonts w:ascii="Century Gothic" w:hAnsi="Century Gothic" w:cs="Tahoma"/>
          <w:noProof/>
          <w:sz w:val="22"/>
          <w:szCs w:val="22"/>
        </w:rPr>
        <w:t>.</w:t>
      </w:r>
      <w:r w:rsidR="00B83B0E">
        <w:rPr>
          <w:rFonts w:ascii="Century Gothic" w:hAnsi="Century Gothic" w:cs="Tahoma"/>
          <w:noProof/>
          <w:sz w:val="22"/>
          <w:szCs w:val="22"/>
        </w:rPr>
        <w:tab/>
      </w:r>
      <w:bookmarkStart w:id="7" w:name="_Hlk164432113"/>
      <w:r w:rsidR="00B83B0E">
        <w:rPr>
          <w:rFonts w:ascii="Century Gothic" w:hAnsi="Century Gothic" w:cs="Tahoma"/>
          <w:noProof/>
          <w:sz w:val="22"/>
          <w:szCs w:val="22"/>
        </w:rPr>
        <w:t xml:space="preserve">To </w:t>
      </w:r>
      <w:r w:rsidR="00B83B0E" w:rsidRPr="00F64FF8">
        <w:rPr>
          <w:rFonts w:ascii="Century Gothic" w:hAnsi="Century Gothic" w:cs="Tahoma"/>
          <w:noProof/>
          <w:sz w:val="22"/>
          <w:szCs w:val="22"/>
        </w:rPr>
        <w:t>prepare</w:t>
      </w:r>
      <w:r w:rsidR="00B83B0E">
        <w:rPr>
          <w:rFonts w:ascii="Century Gothic" w:hAnsi="Century Gothic" w:cs="Tahoma"/>
          <w:noProof/>
          <w:sz w:val="22"/>
          <w:szCs w:val="22"/>
        </w:rPr>
        <w:t xml:space="preserve"> donated goods </w:t>
      </w:r>
      <w:r w:rsidR="00B83B0E" w:rsidRPr="00F64FF8">
        <w:rPr>
          <w:rFonts w:ascii="Century Gothic" w:hAnsi="Century Gothic" w:cs="Tahoma"/>
          <w:noProof/>
          <w:sz w:val="22"/>
          <w:szCs w:val="22"/>
        </w:rPr>
        <w:t>for</w:t>
      </w:r>
      <w:r w:rsidR="00641266">
        <w:rPr>
          <w:rFonts w:ascii="Century Gothic" w:hAnsi="Century Gothic" w:cs="Tahoma"/>
          <w:noProof/>
          <w:sz w:val="22"/>
          <w:szCs w:val="22"/>
        </w:rPr>
        <w:t xml:space="preserve"> on line selling platforms</w:t>
      </w:r>
      <w:r w:rsidR="00B83B0E" w:rsidRPr="00F64FF8">
        <w:rPr>
          <w:rFonts w:ascii="Century Gothic" w:hAnsi="Century Gothic" w:cs="Tahoma"/>
          <w:noProof/>
          <w:sz w:val="22"/>
          <w:szCs w:val="22"/>
        </w:rPr>
        <w:t>, m</w:t>
      </w:r>
      <w:r w:rsidR="00641266">
        <w:rPr>
          <w:rFonts w:ascii="Century Gothic" w:hAnsi="Century Gothic" w:cs="Tahoma"/>
          <w:noProof/>
          <w:sz w:val="22"/>
          <w:szCs w:val="22"/>
        </w:rPr>
        <w:t>onitor and then prepare for delivery.</w:t>
      </w:r>
      <w:r w:rsidR="00B83B0E" w:rsidRPr="00F64FF8">
        <w:rPr>
          <w:rFonts w:ascii="Century Gothic" w:hAnsi="Century Gothic" w:cs="Tahoma"/>
          <w:noProof/>
          <w:sz w:val="22"/>
          <w:szCs w:val="22"/>
        </w:rPr>
        <w:t xml:space="preserve"> To ensure that items are marketed to attract the highest price</w:t>
      </w:r>
      <w:r w:rsidR="00546044">
        <w:rPr>
          <w:rFonts w:ascii="Century Gothic" w:hAnsi="Century Gothic" w:cs="Tahoma"/>
          <w:noProof/>
          <w:sz w:val="22"/>
          <w:szCs w:val="22"/>
        </w:rPr>
        <w:t>.</w:t>
      </w:r>
      <w:bookmarkEnd w:id="7"/>
    </w:p>
    <w:p w14:paraId="35BECCB2" w14:textId="7777777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73BF9C22" w14:textId="44139138" w:rsidR="00B83B0E" w:rsidRPr="00F64FF8" w:rsidRDefault="004B444D"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7</w:t>
      </w:r>
      <w:r w:rsidR="00B83B0E">
        <w:rPr>
          <w:rFonts w:ascii="Century Gothic" w:hAnsi="Century Gothic" w:cs="Tahoma"/>
          <w:noProof/>
          <w:sz w:val="22"/>
          <w:szCs w:val="22"/>
        </w:rPr>
        <w:t>.</w:t>
      </w:r>
      <w:r w:rsidR="00B83B0E">
        <w:rPr>
          <w:rFonts w:ascii="Century Gothic" w:hAnsi="Century Gothic" w:cs="Tahoma"/>
          <w:noProof/>
          <w:sz w:val="22"/>
          <w:szCs w:val="22"/>
        </w:rPr>
        <w:tab/>
      </w:r>
      <w:bookmarkStart w:id="8" w:name="_Hlk164432150"/>
      <w:r w:rsidR="00B83B0E">
        <w:rPr>
          <w:rFonts w:ascii="Century Gothic" w:hAnsi="Century Gothic" w:cs="Tahoma"/>
          <w:noProof/>
          <w:sz w:val="22"/>
          <w:szCs w:val="22"/>
        </w:rPr>
        <w:t xml:space="preserve">To work collaboratively with the retail team to , share best practice and ensure donations are maximised through store transfers rather than through recycling.  </w:t>
      </w:r>
      <w:bookmarkEnd w:id="8"/>
    </w:p>
    <w:p w14:paraId="18D5AB88" w14:textId="77777777" w:rsidR="00B83B0E" w:rsidRPr="00F64FF8" w:rsidRDefault="00B83B0E" w:rsidP="00B83B0E">
      <w:pPr>
        <w:tabs>
          <w:tab w:val="left" w:pos="567"/>
          <w:tab w:val="left" w:pos="709"/>
          <w:tab w:val="left" w:pos="1134"/>
          <w:tab w:val="left" w:pos="1701"/>
        </w:tabs>
        <w:spacing w:line="276" w:lineRule="auto"/>
        <w:rPr>
          <w:rFonts w:ascii="Century Gothic" w:hAnsi="Century Gothic" w:cs="Tahoma"/>
          <w:noProof/>
          <w:sz w:val="22"/>
          <w:szCs w:val="22"/>
        </w:rPr>
      </w:pPr>
    </w:p>
    <w:p w14:paraId="58223887" w14:textId="20C2195F" w:rsidR="00B83B0E" w:rsidRDefault="004B444D"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8</w:t>
      </w:r>
      <w:r w:rsidR="00B83B0E">
        <w:rPr>
          <w:rFonts w:ascii="Century Gothic" w:hAnsi="Century Gothic" w:cs="Tahoma"/>
          <w:noProof/>
          <w:sz w:val="22"/>
          <w:szCs w:val="22"/>
        </w:rPr>
        <w:t>.</w:t>
      </w:r>
      <w:r w:rsidR="00B83B0E" w:rsidRPr="00F64FF8">
        <w:rPr>
          <w:rFonts w:ascii="Century Gothic" w:hAnsi="Century Gothic" w:cs="Tahoma"/>
          <w:noProof/>
          <w:sz w:val="22"/>
          <w:szCs w:val="22"/>
        </w:rPr>
        <w:tab/>
      </w:r>
      <w:r w:rsidR="00B83B0E">
        <w:rPr>
          <w:rFonts w:ascii="Century Gothic" w:hAnsi="Century Gothic" w:cs="Tahoma"/>
          <w:noProof/>
          <w:sz w:val="22"/>
          <w:szCs w:val="22"/>
        </w:rPr>
        <w:t xml:space="preserve">To ensure the </w:t>
      </w:r>
      <w:r w:rsidR="00B83B0E" w:rsidRPr="00F64FF8">
        <w:rPr>
          <w:rFonts w:ascii="Century Gothic" w:hAnsi="Century Gothic" w:cs="Tahoma"/>
          <w:noProof/>
          <w:sz w:val="22"/>
          <w:szCs w:val="22"/>
        </w:rPr>
        <w:t>safe disposa</w:t>
      </w:r>
      <w:r w:rsidR="00B83B0E">
        <w:rPr>
          <w:rFonts w:ascii="Century Gothic" w:hAnsi="Century Gothic" w:cs="Tahoma"/>
          <w:noProof/>
          <w:sz w:val="22"/>
          <w:szCs w:val="22"/>
        </w:rPr>
        <w:t xml:space="preserve">l of all waste goods and refuse, maximising any income which can be generated from recycling. </w:t>
      </w:r>
    </w:p>
    <w:p w14:paraId="33DF6EC2" w14:textId="7777777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F54C116" w14:textId="08D26AF9" w:rsidR="00B83B0E" w:rsidRPr="00F64FF8" w:rsidRDefault="004B444D" w:rsidP="00641266">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9</w:t>
      </w:r>
      <w:r w:rsidR="00B83B0E">
        <w:rPr>
          <w:rFonts w:ascii="Century Gothic" w:hAnsi="Century Gothic" w:cs="Tahoma"/>
          <w:noProof/>
          <w:sz w:val="22"/>
          <w:szCs w:val="22"/>
        </w:rPr>
        <w:t>.</w:t>
      </w:r>
      <w:r w:rsidR="00B83B0E">
        <w:rPr>
          <w:rFonts w:ascii="Century Gothic" w:hAnsi="Century Gothic" w:cs="Tahoma"/>
          <w:noProof/>
          <w:sz w:val="22"/>
          <w:szCs w:val="22"/>
        </w:rPr>
        <w:tab/>
      </w:r>
      <w:bookmarkStart w:id="9" w:name="_Hlk164432211"/>
      <w:r w:rsidR="00B83B0E">
        <w:rPr>
          <w:rFonts w:ascii="Century Gothic" w:hAnsi="Century Gothic" w:cs="Tahoma"/>
          <w:noProof/>
          <w:sz w:val="22"/>
          <w:szCs w:val="22"/>
        </w:rPr>
        <w:t>To support any ecommerce opportunities, to actively source any items of value that would reach a larger audience through an online platform and either sell using an appropriate site or send the items to the appropriate store for listing and selling</w:t>
      </w:r>
      <w:bookmarkEnd w:id="9"/>
    </w:p>
    <w:p w14:paraId="41802981" w14:textId="77777777" w:rsidR="00B83B0E" w:rsidRPr="00F64FF8" w:rsidRDefault="00B83B0E" w:rsidP="00B83B0E">
      <w:pPr>
        <w:tabs>
          <w:tab w:val="left" w:pos="567"/>
          <w:tab w:val="left" w:pos="709"/>
          <w:tab w:val="left" w:pos="1134"/>
          <w:tab w:val="left" w:pos="1701"/>
        </w:tabs>
        <w:spacing w:line="276" w:lineRule="auto"/>
        <w:rPr>
          <w:rFonts w:ascii="Century Gothic" w:hAnsi="Century Gothic" w:cs="Tahoma"/>
          <w:noProof/>
          <w:sz w:val="22"/>
          <w:szCs w:val="22"/>
        </w:rPr>
      </w:pPr>
    </w:p>
    <w:p w14:paraId="6CC522C3" w14:textId="1E4110C8"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sidRPr="00F64FF8">
        <w:rPr>
          <w:rFonts w:ascii="Century Gothic" w:hAnsi="Century Gothic" w:cs="Tahoma"/>
          <w:noProof/>
          <w:sz w:val="22"/>
          <w:szCs w:val="22"/>
        </w:rPr>
        <w:t>1</w:t>
      </w:r>
      <w:r w:rsidR="004B444D">
        <w:rPr>
          <w:rFonts w:ascii="Century Gothic" w:hAnsi="Century Gothic" w:cs="Tahoma"/>
          <w:noProof/>
          <w:sz w:val="22"/>
          <w:szCs w:val="22"/>
        </w:rPr>
        <w:t>1</w:t>
      </w:r>
      <w:r>
        <w:rPr>
          <w:rFonts w:ascii="Century Gothic" w:hAnsi="Century Gothic" w:cs="Tahoma"/>
          <w:noProof/>
          <w:sz w:val="22"/>
          <w:szCs w:val="22"/>
        </w:rPr>
        <w:t>.</w:t>
      </w:r>
      <w:r w:rsidRPr="00F64FF8">
        <w:rPr>
          <w:rFonts w:ascii="Century Gothic" w:hAnsi="Century Gothic" w:cs="Tahoma"/>
          <w:noProof/>
          <w:sz w:val="22"/>
          <w:szCs w:val="22"/>
        </w:rPr>
        <w:tab/>
      </w: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61D37811" w14:textId="7777777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8B20D4E" w14:textId="097010FC" w:rsidR="00B83B0E" w:rsidRPr="00B15714"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r>
        <w:rPr>
          <w:rFonts w:ascii="Century Gothic" w:hAnsi="Century Gothic" w:cs="Tahoma"/>
          <w:noProof/>
          <w:sz w:val="22"/>
          <w:szCs w:val="22"/>
        </w:rPr>
        <w:t>1</w:t>
      </w:r>
      <w:r w:rsidR="004B444D">
        <w:rPr>
          <w:rFonts w:ascii="Century Gothic" w:hAnsi="Century Gothic" w:cs="Tahoma"/>
          <w:noProof/>
          <w:sz w:val="22"/>
          <w:szCs w:val="22"/>
        </w:rPr>
        <w:t>2</w:t>
      </w:r>
      <w:r>
        <w:rPr>
          <w:rFonts w:ascii="Century Gothic" w:hAnsi="Century Gothic" w:cs="Tahoma"/>
          <w:noProof/>
          <w:sz w:val="22"/>
          <w:szCs w:val="22"/>
        </w:rPr>
        <w:t>.</w:t>
      </w:r>
      <w:r>
        <w:rPr>
          <w:rFonts w:ascii="Century Gothic" w:hAnsi="Century Gothic" w:cs="Tahoma"/>
          <w:noProof/>
          <w:sz w:val="22"/>
          <w:szCs w:val="22"/>
        </w:rPr>
        <w:tab/>
      </w:r>
      <w:r>
        <w:rPr>
          <w:rFonts w:ascii="Century Gothic" w:hAnsi="Century Gothic"/>
          <w:iCs/>
          <w:sz w:val="22"/>
          <w:szCs w:val="22"/>
        </w:rPr>
        <w:t>To ensure that any safeguarding concerns are identified and reported in line with NYHC policy and procedure.</w:t>
      </w:r>
    </w:p>
    <w:p w14:paraId="31B516BE" w14:textId="77777777" w:rsidR="00B83B0E" w:rsidRDefault="00B83B0E" w:rsidP="00B83B0E">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0B3653B7" w14:textId="245109D6" w:rsidR="00B83B0E" w:rsidRDefault="00B83B0E" w:rsidP="00B83B0E">
      <w:pPr>
        <w:tabs>
          <w:tab w:val="left" w:pos="567"/>
          <w:tab w:val="left" w:pos="709"/>
          <w:tab w:val="left" w:pos="1134"/>
          <w:tab w:val="left" w:pos="1701"/>
        </w:tabs>
        <w:spacing w:line="276" w:lineRule="auto"/>
        <w:ind w:left="567" w:hanging="567"/>
        <w:rPr>
          <w:rFonts w:ascii="Century Gothic" w:eastAsia="Calibri" w:hAnsi="Century Gothic"/>
          <w:noProof/>
          <w:sz w:val="22"/>
          <w:szCs w:val="22"/>
        </w:rPr>
      </w:pPr>
      <w:r>
        <w:rPr>
          <w:rFonts w:ascii="Century Gothic" w:hAnsi="Century Gothic" w:cs="Tahoma"/>
          <w:noProof/>
          <w:sz w:val="22"/>
          <w:szCs w:val="22"/>
        </w:rPr>
        <w:t>1</w:t>
      </w:r>
      <w:r w:rsidR="004B444D">
        <w:rPr>
          <w:rFonts w:ascii="Century Gothic" w:hAnsi="Century Gothic" w:cs="Tahoma"/>
          <w:noProof/>
          <w:sz w:val="22"/>
          <w:szCs w:val="22"/>
        </w:rPr>
        <w:t>3</w:t>
      </w:r>
      <w:r>
        <w:rPr>
          <w:rFonts w:ascii="Century Gothic" w:hAnsi="Century Gothic" w:cs="Tahoma"/>
          <w:noProof/>
          <w:sz w:val="22"/>
          <w:szCs w:val="22"/>
        </w:rPr>
        <w:t>.</w:t>
      </w:r>
      <w:r>
        <w:rPr>
          <w:rFonts w:ascii="Century Gothic" w:hAnsi="Century Gothic" w:cs="Tahoma"/>
          <w:noProof/>
          <w:sz w:val="22"/>
          <w:szCs w:val="22"/>
        </w:rPr>
        <w:tab/>
      </w:r>
      <w:r w:rsidRPr="00F32AD0">
        <w:rPr>
          <w:rFonts w:ascii="Century Gothic" w:eastAsia="Calibri" w:hAnsi="Century Gothic"/>
          <w:noProof/>
          <w:sz w:val="22"/>
          <w:szCs w:val="22"/>
        </w:rPr>
        <w:t>To embed the values of the organisation into your working practices evidencing this regularly and ensuring this remains a priority</w:t>
      </w:r>
      <w:r>
        <w:rPr>
          <w:rFonts w:ascii="Century Gothic" w:eastAsia="Calibri" w:hAnsi="Century Gothic"/>
          <w:noProof/>
          <w:sz w:val="22"/>
          <w:szCs w:val="22"/>
        </w:rPr>
        <w:t>.</w:t>
      </w:r>
    </w:p>
    <w:p w14:paraId="3E363B0B" w14:textId="77777777" w:rsidR="00B83B0E" w:rsidRPr="00F32AD0" w:rsidRDefault="00B83B0E" w:rsidP="00B83B0E">
      <w:pPr>
        <w:tabs>
          <w:tab w:val="left" w:pos="567"/>
          <w:tab w:val="left" w:pos="709"/>
          <w:tab w:val="left" w:pos="1134"/>
          <w:tab w:val="left" w:pos="1701"/>
        </w:tabs>
        <w:spacing w:line="276" w:lineRule="auto"/>
        <w:ind w:left="567" w:hanging="567"/>
        <w:rPr>
          <w:rFonts w:ascii="Century Gothic" w:hAnsi="Century Gothic"/>
          <w:sz w:val="20"/>
        </w:rPr>
      </w:pPr>
    </w:p>
    <w:p w14:paraId="4183EB3D" w14:textId="77777777" w:rsidR="00B83B0E" w:rsidRPr="005175FC" w:rsidRDefault="00B83B0E" w:rsidP="00B83B0E">
      <w:pPr>
        <w:spacing w:line="276" w:lineRule="auto"/>
        <w:rPr>
          <w:rFonts w:ascii="Century Gothic" w:hAnsi="Century Gothic"/>
          <w:sz w:val="22"/>
          <w:szCs w:val="22"/>
        </w:rPr>
      </w:pPr>
      <w:r w:rsidRPr="005175FC">
        <w:rPr>
          <w:rFonts w:ascii="Century Gothic" w:hAnsi="Century Gothic"/>
          <w:sz w:val="22"/>
          <w:szCs w:val="22"/>
        </w:rPr>
        <w:t>To carry out all duties in accordance with the law, the Hospice philosophy, and the Hospice policy on equality of opportunity</w:t>
      </w:r>
      <w:r>
        <w:rPr>
          <w:rFonts w:ascii="Century Gothic" w:hAnsi="Century Gothic"/>
          <w:sz w:val="22"/>
          <w:szCs w:val="22"/>
        </w:rPr>
        <w:t>, inclusion, and diversity</w:t>
      </w:r>
      <w:r w:rsidRPr="005175FC">
        <w:rPr>
          <w:rFonts w:ascii="Century Gothic" w:hAnsi="Century Gothic"/>
          <w:sz w:val="22"/>
          <w:szCs w:val="22"/>
        </w:rPr>
        <w:t>.</w:t>
      </w:r>
    </w:p>
    <w:p w14:paraId="7CE45F9E" w14:textId="77777777" w:rsidR="00B83B0E" w:rsidRPr="005175FC" w:rsidRDefault="00B83B0E" w:rsidP="00B83B0E">
      <w:pPr>
        <w:spacing w:line="276" w:lineRule="auto"/>
        <w:rPr>
          <w:rFonts w:ascii="Century Gothic" w:hAnsi="Century Gothic"/>
          <w:sz w:val="22"/>
          <w:szCs w:val="22"/>
        </w:rPr>
      </w:pPr>
    </w:p>
    <w:p w14:paraId="6E731780" w14:textId="065E04B9" w:rsidR="00B83B0E" w:rsidRDefault="00B83B0E" w:rsidP="004B444D">
      <w:pPr>
        <w:spacing w:line="276" w:lineRule="auto"/>
        <w:rPr>
          <w:rFonts w:ascii="Century Gothic" w:hAnsi="Century Gothic"/>
          <w:sz w:val="22"/>
          <w:szCs w:val="22"/>
        </w:rPr>
      </w:pPr>
      <w:r w:rsidRPr="005175FC">
        <w:rPr>
          <w:rFonts w:ascii="Century Gothic" w:hAnsi="Century Gothic"/>
          <w:sz w:val="22"/>
          <w:szCs w:val="22"/>
        </w:rPr>
        <w:t>The above is indicative of the current responsibilities of the post which may change from time to time in consultation with the post holder in line with the service need.</w:t>
      </w:r>
    </w:p>
    <w:p w14:paraId="505983EF" w14:textId="5FE7EAF2" w:rsidR="00B83B0E" w:rsidRDefault="00B83B0E" w:rsidP="00B83B0E">
      <w:pPr>
        <w:spacing w:line="276" w:lineRule="auto"/>
        <w:jc w:val="both"/>
        <w:rPr>
          <w:rFonts w:ascii="Century Gothic" w:hAnsi="Century Gothic"/>
          <w:sz w:val="22"/>
          <w:szCs w:val="22"/>
        </w:rPr>
      </w:pPr>
    </w:p>
    <w:p w14:paraId="15273A2C" w14:textId="77777777" w:rsidR="00B83B0E" w:rsidRPr="00064173" w:rsidRDefault="00B83B0E" w:rsidP="00B83B0E">
      <w:pPr>
        <w:spacing w:line="276" w:lineRule="auto"/>
        <w:jc w:val="both"/>
        <w:rPr>
          <w:rFonts w:ascii="Century Gothic" w:hAnsi="Century Gothic"/>
          <w:b/>
          <w:sz w:val="22"/>
          <w:szCs w:val="22"/>
        </w:rPr>
      </w:pPr>
      <w:r w:rsidRPr="00064173">
        <w:rPr>
          <w:rFonts w:ascii="Century Gothic" w:hAnsi="Century Gothic"/>
          <w:b/>
          <w:sz w:val="22"/>
          <w:szCs w:val="22"/>
        </w:rPr>
        <w:t>Terms and Conditions</w:t>
      </w:r>
    </w:p>
    <w:p w14:paraId="1CEF755D" w14:textId="77777777" w:rsidR="00B83B0E" w:rsidRPr="005175FC" w:rsidRDefault="00B83B0E" w:rsidP="00B83B0E">
      <w:pPr>
        <w:spacing w:line="276" w:lineRule="auto"/>
        <w:jc w:val="both"/>
        <w:rPr>
          <w:rFonts w:ascii="Century Gothic" w:hAnsi="Century Gothic"/>
          <w:sz w:val="22"/>
          <w:szCs w:val="22"/>
          <w:u w:val="single"/>
        </w:rPr>
      </w:pPr>
    </w:p>
    <w:p w14:paraId="14382F97" w14:textId="01A72731" w:rsidR="00B83B0E" w:rsidRDefault="00B83B0E" w:rsidP="009B0DFC">
      <w:pPr>
        <w:spacing w:line="276" w:lineRule="auto"/>
        <w:jc w:val="both"/>
        <w:rPr>
          <w:rFonts w:ascii="Century Gothic" w:hAnsi="Century Gothic"/>
          <w:sz w:val="22"/>
          <w:szCs w:val="22"/>
        </w:rPr>
      </w:pPr>
      <w:r w:rsidRPr="005175FC">
        <w:rPr>
          <w:rFonts w:ascii="Century Gothic" w:hAnsi="Century Gothic"/>
          <w:sz w:val="22"/>
          <w:szCs w:val="22"/>
        </w:rPr>
        <w:t>Responsible to:</w:t>
      </w:r>
      <w:r>
        <w:rPr>
          <w:rFonts w:ascii="Century Gothic" w:hAnsi="Century Gothic"/>
          <w:sz w:val="22"/>
          <w:szCs w:val="22"/>
        </w:rPr>
        <w:tab/>
      </w:r>
      <w:r w:rsidR="009B0DFC">
        <w:rPr>
          <w:rFonts w:ascii="Century Gothic" w:hAnsi="Century Gothic"/>
          <w:sz w:val="22"/>
          <w:szCs w:val="22"/>
        </w:rPr>
        <w:t xml:space="preserve">E commerce </w:t>
      </w:r>
      <w:r>
        <w:rPr>
          <w:rFonts w:ascii="Century Gothic" w:hAnsi="Century Gothic"/>
          <w:sz w:val="22"/>
          <w:szCs w:val="22"/>
        </w:rPr>
        <w:t>Manager</w:t>
      </w:r>
      <w:r w:rsidRPr="005175FC">
        <w:rPr>
          <w:rFonts w:ascii="Century Gothic" w:hAnsi="Century Gothic"/>
          <w:sz w:val="22"/>
          <w:szCs w:val="22"/>
        </w:rPr>
        <w:tab/>
      </w:r>
    </w:p>
    <w:p w14:paraId="4A8674BE" w14:textId="77777777" w:rsidR="00B83B0E" w:rsidRPr="00CD4E2F" w:rsidRDefault="00B83B0E" w:rsidP="00B83B0E">
      <w:pPr>
        <w:spacing w:line="276" w:lineRule="auto"/>
        <w:ind w:left="2160" w:hanging="2160"/>
        <w:jc w:val="both"/>
        <w:rPr>
          <w:rFonts w:ascii="Century Gothic" w:hAnsi="Century Gothic"/>
          <w:sz w:val="22"/>
          <w:szCs w:val="22"/>
        </w:rPr>
      </w:pPr>
    </w:p>
    <w:p w14:paraId="23398267" w14:textId="1D864931" w:rsidR="00B83B0E" w:rsidRPr="00CD4E2F" w:rsidRDefault="00B83B0E" w:rsidP="00B83B0E">
      <w:pPr>
        <w:spacing w:line="276" w:lineRule="auto"/>
        <w:jc w:val="both"/>
        <w:rPr>
          <w:rFonts w:ascii="Century Gothic" w:hAnsi="Century Gothic"/>
          <w:sz w:val="22"/>
          <w:szCs w:val="22"/>
        </w:rPr>
      </w:pPr>
      <w:r w:rsidRPr="00CD4E2F">
        <w:rPr>
          <w:rFonts w:ascii="Century Gothic" w:hAnsi="Century Gothic"/>
          <w:sz w:val="22"/>
          <w:szCs w:val="22"/>
        </w:rPr>
        <w:t>Salary:</w:t>
      </w:r>
      <w:r w:rsidRPr="00CD4E2F">
        <w:rPr>
          <w:rFonts w:ascii="Century Gothic" w:hAnsi="Century Gothic"/>
          <w:sz w:val="22"/>
          <w:szCs w:val="22"/>
        </w:rPr>
        <w:tab/>
      </w:r>
      <w:r w:rsidRPr="00CD4E2F">
        <w:rPr>
          <w:rFonts w:ascii="Century Gothic" w:hAnsi="Century Gothic"/>
          <w:sz w:val="22"/>
          <w:szCs w:val="22"/>
        </w:rPr>
        <w:tab/>
      </w:r>
      <w:r w:rsidRPr="00CD4E2F">
        <w:rPr>
          <w:rFonts w:ascii="Century Gothic" w:hAnsi="Century Gothic"/>
          <w:sz w:val="22"/>
          <w:szCs w:val="22"/>
        </w:rPr>
        <w:tab/>
      </w:r>
      <w:r w:rsidR="008B079C">
        <w:rPr>
          <w:rFonts w:ascii="Century Gothic" w:hAnsi="Century Gothic"/>
          <w:sz w:val="22"/>
          <w:szCs w:val="22"/>
        </w:rPr>
        <w:t>TBC</w:t>
      </w:r>
    </w:p>
    <w:p w14:paraId="704C7A0A" w14:textId="77777777" w:rsidR="00B83B0E" w:rsidRPr="00CD4E2F" w:rsidRDefault="00B83B0E" w:rsidP="00B83B0E">
      <w:pPr>
        <w:spacing w:line="276" w:lineRule="auto"/>
        <w:jc w:val="both"/>
        <w:rPr>
          <w:rFonts w:ascii="Century Gothic" w:hAnsi="Century Gothic"/>
          <w:sz w:val="22"/>
          <w:szCs w:val="22"/>
        </w:rPr>
      </w:pPr>
    </w:p>
    <w:p w14:paraId="40F2BC8E" w14:textId="66F313EE" w:rsidR="00B83B0E" w:rsidRPr="00CD4E2F" w:rsidRDefault="00B83B0E" w:rsidP="00B83B0E">
      <w:pPr>
        <w:spacing w:line="276" w:lineRule="auto"/>
        <w:jc w:val="both"/>
        <w:rPr>
          <w:rFonts w:ascii="Century Gothic" w:hAnsi="Century Gothic"/>
          <w:sz w:val="22"/>
          <w:szCs w:val="22"/>
        </w:rPr>
      </w:pPr>
      <w:r w:rsidRPr="00CD4E2F">
        <w:rPr>
          <w:rFonts w:ascii="Century Gothic" w:hAnsi="Century Gothic"/>
          <w:sz w:val="22"/>
          <w:szCs w:val="22"/>
        </w:rPr>
        <w:t>Hours:</w:t>
      </w:r>
      <w:r w:rsidRPr="00CD4E2F">
        <w:rPr>
          <w:rFonts w:ascii="Century Gothic" w:hAnsi="Century Gothic"/>
          <w:sz w:val="22"/>
          <w:szCs w:val="22"/>
        </w:rPr>
        <w:tab/>
      </w:r>
      <w:r w:rsidRPr="00CD4E2F">
        <w:rPr>
          <w:rFonts w:ascii="Century Gothic" w:hAnsi="Century Gothic"/>
          <w:sz w:val="22"/>
          <w:szCs w:val="22"/>
        </w:rPr>
        <w:tab/>
      </w:r>
      <w:r w:rsidRPr="00CD4E2F">
        <w:rPr>
          <w:rFonts w:ascii="Century Gothic" w:hAnsi="Century Gothic"/>
          <w:sz w:val="22"/>
          <w:szCs w:val="22"/>
        </w:rPr>
        <w:tab/>
      </w:r>
      <w:r w:rsidR="00780A01">
        <w:rPr>
          <w:rFonts w:ascii="Century Gothic" w:hAnsi="Century Gothic"/>
          <w:sz w:val="22"/>
          <w:szCs w:val="22"/>
        </w:rPr>
        <w:t>1</w:t>
      </w:r>
      <w:r>
        <w:rPr>
          <w:rFonts w:ascii="Century Gothic" w:hAnsi="Century Gothic"/>
          <w:sz w:val="22"/>
          <w:szCs w:val="22"/>
        </w:rPr>
        <w:t>5 hours per week including weekends and bank holidays</w:t>
      </w:r>
    </w:p>
    <w:p w14:paraId="3B387538" w14:textId="77777777" w:rsidR="00B83B0E" w:rsidRPr="00CD4E2F" w:rsidRDefault="00B83B0E" w:rsidP="00B83B0E">
      <w:pPr>
        <w:spacing w:line="276" w:lineRule="auto"/>
        <w:jc w:val="both"/>
        <w:rPr>
          <w:rFonts w:ascii="Century Gothic" w:hAnsi="Century Gothic"/>
          <w:sz w:val="22"/>
          <w:szCs w:val="22"/>
        </w:rPr>
      </w:pPr>
    </w:p>
    <w:p w14:paraId="7FF5B2D1" w14:textId="61A854D4" w:rsidR="00B83B0E" w:rsidRDefault="00B83B0E" w:rsidP="00B83B0E">
      <w:pPr>
        <w:spacing w:line="276" w:lineRule="auto"/>
        <w:jc w:val="both"/>
        <w:rPr>
          <w:rFonts w:ascii="Century Gothic" w:hAnsi="Century Gothic"/>
          <w:sz w:val="22"/>
          <w:szCs w:val="22"/>
        </w:rPr>
      </w:pPr>
      <w:r w:rsidRPr="00CD4E2F">
        <w:rPr>
          <w:rFonts w:ascii="Century Gothic" w:hAnsi="Century Gothic"/>
          <w:sz w:val="22"/>
          <w:szCs w:val="22"/>
        </w:rPr>
        <w:t>Location</w:t>
      </w:r>
      <w:r>
        <w:rPr>
          <w:rFonts w:ascii="Century Gothic" w:hAnsi="Century Gothic"/>
          <w:sz w:val="22"/>
          <w:szCs w:val="22"/>
        </w:rPr>
        <w:t>:</w:t>
      </w:r>
      <w:r w:rsidRPr="00CD4E2F">
        <w:rPr>
          <w:rFonts w:ascii="Century Gothic" w:hAnsi="Century Gothic"/>
          <w:sz w:val="22"/>
          <w:szCs w:val="22"/>
        </w:rPr>
        <w:tab/>
      </w:r>
      <w:r w:rsidRPr="00CD4E2F">
        <w:rPr>
          <w:rFonts w:ascii="Century Gothic" w:hAnsi="Century Gothic"/>
          <w:sz w:val="22"/>
          <w:szCs w:val="22"/>
        </w:rPr>
        <w:tab/>
      </w:r>
      <w:r w:rsidR="009B0DFC">
        <w:rPr>
          <w:rFonts w:ascii="Century Gothic" w:hAnsi="Century Gothic"/>
          <w:sz w:val="22"/>
          <w:szCs w:val="22"/>
        </w:rPr>
        <w:t>Manse Lane  Knaresborough</w:t>
      </w:r>
    </w:p>
    <w:p w14:paraId="39135C96" w14:textId="77777777" w:rsidR="009B0DFC" w:rsidRDefault="009B0DFC" w:rsidP="00B83B0E">
      <w:pPr>
        <w:spacing w:line="276" w:lineRule="auto"/>
        <w:jc w:val="both"/>
        <w:rPr>
          <w:rFonts w:ascii="Century Gothic" w:hAnsi="Century Gothic"/>
          <w:sz w:val="22"/>
          <w:szCs w:val="22"/>
        </w:rPr>
      </w:pPr>
    </w:p>
    <w:p w14:paraId="715E92E3" w14:textId="77777777" w:rsidR="009B0DFC" w:rsidRDefault="009B0DFC" w:rsidP="00B83B0E">
      <w:pPr>
        <w:spacing w:line="276" w:lineRule="auto"/>
        <w:jc w:val="both"/>
        <w:rPr>
          <w:rFonts w:ascii="Century Gothic" w:hAnsi="Century Gothic"/>
          <w:sz w:val="22"/>
          <w:szCs w:val="22"/>
        </w:rPr>
      </w:pPr>
    </w:p>
    <w:p w14:paraId="39DD5C49" w14:textId="77777777" w:rsidR="009B0DFC" w:rsidRDefault="009B0DFC" w:rsidP="00F1423E">
      <w:pPr>
        <w:spacing w:line="276" w:lineRule="auto"/>
        <w:jc w:val="both"/>
        <w:rPr>
          <w:rFonts w:ascii="Century Gothic" w:hAnsi="Century Gothic"/>
          <w:b/>
          <w:bCs w:val="0"/>
          <w:sz w:val="22"/>
          <w:szCs w:val="22"/>
        </w:rPr>
      </w:pPr>
    </w:p>
    <w:p w14:paraId="7729FEFC" w14:textId="77777777" w:rsidR="009B0DFC" w:rsidRDefault="009B0DFC" w:rsidP="00F1423E">
      <w:pPr>
        <w:spacing w:line="276" w:lineRule="auto"/>
        <w:jc w:val="both"/>
        <w:rPr>
          <w:rFonts w:ascii="Century Gothic" w:hAnsi="Century Gothic"/>
          <w:b/>
          <w:bCs w:val="0"/>
          <w:sz w:val="22"/>
          <w:szCs w:val="22"/>
        </w:rPr>
      </w:pPr>
    </w:p>
    <w:p w14:paraId="14F73FEF" w14:textId="77777777" w:rsidR="009B0DFC" w:rsidRDefault="009B0DFC" w:rsidP="00F1423E">
      <w:pPr>
        <w:spacing w:line="276" w:lineRule="auto"/>
        <w:jc w:val="both"/>
        <w:rPr>
          <w:rFonts w:ascii="Century Gothic" w:hAnsi="Century Gothic"/>
          <w:b/>
          <w:bCs w:val="0"/>
          <w:sz w:val="22"/>
          <w:szCs w:val="22"/>
        </w:rPr>
      </w:pPr>
    </w:p>
    <w:p w14:paraId="336BFEAF" w14:textId="77777777" w:rsidR="009B0DFC" w:rsidRDefault="009B0DFC" w:rsidP="00F1423E">
      <w:pPr>
        <w:spacing w:line="276" w:lineRule="auto"/>
        <w:jc w:val="both"/>
        <w:rPr>
          <w:rFonts w:ascii="Century Gothic" w:hAnsi="Century Gothic"/>
          <w:b/>
          <w:bCs w:val="0"/>
          <w:sz w:val="22"/>
          <w:szCs w:val="22"/>
        </w:rPr>
      </w:pPr>
    </w:p>
    <w:p w14:paraId="604616A1" w14:textId="77777777" w:rsidR="009B0DFC" w:rsidRDefault="009B0DFC" w:rsidP="00F1423E">
      <w:pPr>
        <w:spacing w:line="276" w:lineRule="auto"/>
        <w:jc w:val="both"/>
        <w:rPr>
          <w:rFonts w:ascii="Century Gothic" w:hAnsi="Century Gothic"/>
          <w:b/>
          <w:bCs w:val="0"/>
          <w:sz w:val="22"/>
          <w:szCs w:val="22"/>
        </w:rPr>
      </w:pPr>
    </w:p>
    <w:p w14:paraId="34D53595" w14:textId="77777777" w:rsidR="009B0DFC" w:rsidRDefault="009B0DFC" w:rsidP="00F1423E">
      <w:pPr>
        <w:spacing w:line="276" w:lineRule="auto"/>
        <w:jc w:val="both"/>
        <w:rPr>
          <w:rFonts w:ascii="Century Gothic" w:hAnsi="Century Gothic"/>
          <w:b/>
          <w:bCs w:val="0"/>
          <w:sz w:val="22"/>
          <w:szCs w:val="22"/>
        </w:rPr>
      </w:pPr>
    </w:p>
    <w:p w14:paraId="1F3765DF" w14:textId="77777777" w:rsidR="009B0DFC" w:rsidRDefault="009B0DFC" w:rsidP="00F1423E">
      <w:pPr>
        <w:spacing w:line="276" w:lineRule="auto"/>
        <w:jc w:val="both"/>
        <w:rPr>
          <w:rFonts w:ascii="Century Gothic" w:hAnsi="Century Gothic"/>
          <w:b/>
          <w:bCs w:val="0"/>
          <w:sz w:val="22"/>
          <w:szCs w:val="22"/>
        </w:rPr>
      </w:pPr>
    </w:p>
    <w:p w14:paraId="58D8D15A" w14:textId="727575DC" w:rsidR="00F1423E" w:rsidRPr="00D013BF" w:rsidRDefault="00F1423E" w:rsidP="00F1423E">
      <w:pPr>
        <w:spacing w:line="276" w:lineRule="auto"/>
        <w:jc w:val="both"/>
        <w:rPr>
          <w:rFonts w:ascii="Century Gothic" w:hAnsi="Century Gothic"/>
          <w:b/>
          <w:bCs w:val="0"/>
          <w:sz w:val="22"/>
          <w:szCs w:val="22"/>
        </w:rPr>
      </w:pPr>
      <w:r w:rsidRPr="00D013BF">
        <w:rPr>
          <w:rFonts w:ascii="Century Gothic" w:hAnsi="Century Gothic"/>
          <w:b/>
          <w:bCs w:val="0"/>
          <w:sz w:val="22"/>
          <w:szCs w:val="22"/>
        </w:rPr>
        <w:t>Person Specification</w:t>
      </w:r>
    </w:p>
    <w:p w14:paraId="10E44FE7" w14:textId="77777777" w:rsidR="00F1423E" w:rsidRDefault="00F1423E" w:rsidP="00F1423E">
      <w:pPr>
        <w:spacing w:line="276" w:lineRule="auto"/>
        <w:jc w:val="both"/>
        <w:rPr>
          <w:rFonts w:ascii="Century Gothic" w:hAnsi="Century Gothic"/>
          <w:sz w:val="22"/>
          <w:szCs w:val="22"/>
        </w:rPr>
      </w:pPr>
    </w:p>
    <w:p w14:paraId="21D9FB1B" w14:textId="77777777" w:rsidR="00F1423E" w:rsidRPr="00D013BF" w:rsidRDefault="00F1423E" w:rsidP="00F1423E">
      <w:pPr>
        <w:spacing w:line="276" w:lineRule="auto"/>
        <w:jc w:val="both"/>
        <w:rPr>
          <w:rFonts w:ascii="Century Gothic" w:hAnsi="Century Gothic"/>
          <w:b/>
          <w:bCs w:val="0"/>
          <w:sz w:val="22"/>
          <w:szCs w:val="22"/>
        </w:rPr>
      </w:pPr>
      <w:r w:rsidRPr="00D013BF">
        <w:rPr>
          <w:rFonts w:ascii="Century Gothic" w:hAnsi="Century Gothic"/>
          <w:b/>
          <w:bCs w:val="0"/>
          <w:sz w:val="22"/>
          <w:szCs w:val="22"/>
        </w:rPr>
        <w:t>Education and Qualifications</w:t>
      </w:r>
    </w:p>
    <w:p w14:paraId="4282F866" w14:textId="77777777" w:rsidR="00F1423E" w:rsidRDefault="00F1423E" w:rsidP="00F1423E">
      <w:pPr>
        <w:spacing w:line="276" w:lineRule="auto"/>
        <w:jc w:val="both"/>
        <w:rPr>
          <w:rFonts w:ascii="Century Gothic" w:hAnsi="Century Gothic"/>
          <w:sz w:val="22"/>
          <w:szCs w:val="22"/>
        </w:rPr>
      </w:pPr>
    </w:p>
    <w:p w14:paraId="358046BC" w14:textId="77777777" w:rsidR="00F1423E" w:rsidRDefault="00F1423E" w:rsidP="00F1423E">
      <w:pPr>
        <w:numPr>
          <w:ilvl w:val="0"/>
          <w:numId w:val="9"/>
        </w:numPr>
        <w:spacing w:line="276" w:lineRule="auto"/>
        <w:jc w:val="both"/>
        <w:rPr>
          <w:rFonts w:ascii="Century Gothic" w:hAnsi="Century Gothic"/>
          <w:sz w:val="22"/>
          <w:szCs w:val="22"/>
        </w:rPr>
      </w:pPr>
      <w:r>
        <w:rPr>
          <w:rFonts w:ascii="Century Gothic" w:hAnsi="Century Gothic"/>
          <w:sz w:val="22"/>
          <w:szCs w:val="22"/>
        </w:rPr>
        <w:t xml:space="preserve">  Good general education</w:t>
      </w:r>
    </w:p>
    <w:p w14:paraId="1526606F" w14:textId="77777777" w:rsidR="00F1423E" w:rsidRDefault="00F1423E" w:rsidP="00F1423E">
      <w:pPr>
        <w:spacing w:line="276" w:lineRule="auto"/>
        <w:jc w:val="both"/>
        <w:rPr>
          <w:rFonts w:ascii="Century Gothic" w:hAnsi="Century Gothic"/>
          <w:sz w:val="22"/>
          <w:szCs w:val="22"/>
        </w:rPr>
      </w:pPr>
    </w:p>
    <w:p w14:paraId="7C4E3665" w14:textId="77777777" w:rsidR="00F1423E" w:rsidRDefault="00F1423E" w:rsidP="00F1423E">
      <w:pPr>
        <w:spacing w:line="276" w:lineRule="auto"/>
        <w:jc w:val="both"/>
        <w:rPr>
          <w:rFonts w:ascii="Century Gothic" w:hAnsi="Century Gothic"/>
          <w:b/>
          <w:bCs w:val="0"/>
          <w:sz w:val="22"/>
          <w:szCs w:val="22"/>
        </w:rPr>
      </w:pPr>
      <w:r w:rsidRPr="00D013BF">
        <w:rPr>
          <w:rFonts w:ascii="Century Gothic" w:hAnsi="Century Gothic"/>
          <w:b/>
          <w:bCs w:val="0"/>
          <w:sz w:val="22"/>
          <w:szCs w:val="22"/>
        </w:rPr>
        <w:t>Experience</w:t>
      </w:r>
    </w:p>
    <w:p w14:paraId="5F89CA1C" w14:textId="77777777" w:rsidR="00F1423E" w:rsidRPr="00D013BF" w:rsidRDefault="00F1423E" w:rsidP="00F1423E">
      <w:pPr>
        <w:spacing w:line="276" w:lineRule="auto"/>
        <w:jc w:val="both"/>
        <w:rPr>
          <w:rFonts w:ascii="Century Gothic" w:hAnsi="Century Gothic"/>
          <w:b/>
          <w:bCs w:val="0"/>
          <w:sz w:val="22"/>
          <w:szCs w:val="22"/>
        </w:rPr>
      </w:pPr>
    </w:p>
    <w:p w14:paraId="441B731B" w14:textId="3AFDA31C" w:rsidR="00F1423E" w:rsidRDefault="00F1423E" w:rsidP="00F1423E">
      <w:pPr>
        <w:numPr>
          <w:ilvl w:val="0"/>
          <w:numId w:val="9"/>
        </w:numPr>
        <w:spacing w:line="276" w:lineRule="auto"/>
        <w:rPr>
          <w:rFonts w:ascii="Century Gothic" w:hAnsi="Century Gothic" w:cs="Tahoma"/>
          <w:sz w:val="22"/>
          <w:szCs w:val="22"/>
        </w:rPr>
      </w:pPr>
      <w:r>
        <w:rPr>
          <w:rFonts w:ascii="Century Gothic" w:hAnsi="Century Gothic" w:cs="Tahoma"/>
          <w:sz w:val="22"/>
          <w:szCs w:val="22"/>
        </w:rPr>
        <w:t>Ex</w:t>
      </w:r>
      <w:r w:rsidRPr="00886DA1">
        <w:rPr>
          <w:rFonts w:ascii="Century Gothic" w:hAnsi="Century Gothic" w:cs="Tahoma"/>
          <w:sz w:val="22"/>
          <w:szCs w:val="22"/>
        </w:rPr>
        <w:t xml:space="preserve">perience of </w:t>
      </w:r>
      <w:r>
        <w:rPr>
          <w:rFonts w:ascii="Century Gothic" w:hAnsi="Century Gothic" w:cs="Tahoma"/>
          <w:sz w:val="22"/>
          <w:szCs w:val="22"/>
        </w:rPr>
        <w:t xml:space="preserve">charity, </w:t>
      </w:r>
      <w:r w:rsidRPr="00886DA1">
        <w:rPr>
          <w:rFonts w:ascii="Century Gothic" w:hAnsi="Century Gothic" w:cs="Tahoma"/>
          <w:sz w:val="22"/>
          <w:szCs w:val="22"/>
        </w:rPr>
        <w:t>commercial or independent fashion retail</w:t>
      </w:r>
      <w:r w:rsidR="00215F06">
        <w:rPr>
          <w:rFonts w:ascii="Century Gothic" w:hAnsi="Century Gothic" w:cs="Tahoma"/>
          <w:sz w:val="22"/>
          <w:szCs w:val="22"/>
        </w:rPr>
        <w:t>.</w:t>
      </w:r>
    </w:p>
    <w:p w14:paraId="551FC79E" w14:textId="6C0FF382" w:rsidR="00215F06" w:rsidRDefault="00215F06" w:rsidP="00F1423E">
      <w:pPr>
        <w:numPr>
          <w:ilvl w:val="0"/>
          <w:numId w:val="9"/>
        </w:numPr>
        <w:spacing w:line="276" w:lineRule="auto"/>
        <w:rPr>
          <w:rFonts w:ascii="Century Gothic" w:hAnsi="Century Gothic" w:cs="Tahoma"/>
          <w:sz w:val="22"/>
          <w:szCs w:val="22"/>
        </w:rPr>
      </w:pPr>
      <w:r>
        <w:rPr>
          <w:rFonts w:ascii="Century Gothic" w:hAnsi="Century Gothic" w:cs="Tahoma"/>
          <w:sz w:val="22"/>
          <w:szCs w:val="22"/>
        </w:rPr>
        <w:t>Experience of online selling.</w:t>
      </w:r>
    </w:p>
    <w:p w14:paraId="6C1BB1F7" w14:textId="2F673DC4" w:rsidR="00F1423E" w:rsidRPr="00AF77DE" w:rsidRDefault="00F1423E" w:rsidP="00F1423E">
      <w:pPr>
        <w:numPr>
          <w:ilvl w:val="0"/>
          <w:numId w:val="9"/>
        </w:numPr>
        <w:spacing w:line="276" w:lineRule="auto"/>
        <w:rPr>
          <w:rFonts w:ascii="Century Gothic" w:hAnsi="Century Gothic" w:cs="Tahoma"/>
          <w:sz w:val="22"/>
          <w:szCs w:val="22"/>
        </w:rPr>
      </w:pPr>
      <w:r>
        <w:rPr>
          <w:rFonts w:ascii="Century Gothic" w:hAnsi="Century Gothic"/>
          <w:sz w:val="22"/>
          <w:szCs w:val="22"/>
        </w:rPr>
        <w:t>Experience of working to and achieving targets</w:t>
      </w:r>
      <w:r w:rsidR="00215F06">
        <w:rPr>
          <w:rFonts w:ascii="Century Gothic" w:hAnsi="Century Gothic"/>
          <w:sz w:val="22"/>
          <w:szCs w:val="22"/>
        </w:rPr>
        <w:t>.</w:t>
      </w:r>
    </w:p>
    <w:p w14:paraId="49670786" w14:textId="26B964D1" w:rsidR="00F1423E" w:rsidRDefault="00F1423E" w:rsidP="00F1423E">
      <w:pPr>
        <w:numPr>
          <w:ilvl w:val="0"/>
          <w:numId w:val="9"/>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r w:rsidR="00215F06">
        <w:rPr>
          <w:rFonts w:ascii="Century Gothic" w:hAnsi="Century Gothic" w:cs="Tahoma"/>
          <w:sz w:val="22"/>
          <w:szCs w:val="22"/>
        </w:rPr>
        <w:t>.</w:t>
      </w:r>
    </w:p>
    <w:p w14:paraId="10986930" w14:textId="77777777" w:rsidR="00F1423E" w:rsidRDefault="00F1423E" w:rsidP="00F1423E">
      <w:pPr>
        <w:spacing w:line="276" w:lineRule="auto"/>
        <w:jc w:val="both"/>
        <w:rPr>
          <w:rFonts w:ascii="Century Gothic" w:hAnsi="Century Gothic"/>
          <w:sz w:val="22"/>
          <w:szCs w:val="22"/>
        </w:rPr>
      </w:pPr>
    </w:p>
    <w:p w14:paraId="4208112E" w14:textId="392F13B3" w:rsidR="00F1423E" w:rsidRDefault="00F1423E" w:rsidP="00F1423E">
      <w:pPr>
        <w:spacing w:line="276" w:lineRule="auto"/>
        <w:jc w:val="both"/>
        <w:rPr>
          <w:rFonts w:ascii="Century Gothic" w:hAnsi="Century Gothic"/>
          <w:b/>
          <w:bCs w:val="0"/>
          <w:sz w:val="22"/>
          <w:szCs w:val="22"/>
        </w:rPr>
      </w:pPr>
      <w:r w:rsidRPr="00D013BF">
        <w:rPr>
          <w:rFonts w:ascii="Century Gothic" w:hAnsi="Century Gothic"/>
          <w:b/>
          <w:bCs w:val="0"/>
          <w:sz w:val="22"/>
          <w:szCs w:val="22"/>
        </w:rPr>
        <w:t>Skills and Knowledge</w:t>
      </w:r>
    </w:p>
    <w:p w14:paraId="5E138900" w14:textId="77777777" w:rsidR="00F1423E" w:rsidRDefault="00F1423E" w:rsidP="00F1423E">
      <w:pPr>
        <w:spacing w:line="276" w:lineRule="auto"/>
        <w:jc w:val="both"/>
        <w:rPr>
          <w:rFonts w:ascii="Century Gothic" w:hAnsi="Century Gothic"/>
          <w:b/>
          <w:bCs w:val="0"/>
          <w:sz w:val="22"/>
          <w:szCs w:val="22"/>
        </w:rPr>
      </w:pPr>
    </w:p>
    <w:p w14:paraId="5DBA36FE" w14:textId="77777777" w:rsidR="00F1423E" w:rsidRPr="00176D4E"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Excellent communicator</w:t>
      </w:r>
    </w:p>
    <w:p w14:paraId="4BDCA0D7" w14:textId="77777777" w:rsidR="00F1423E" w:rsidRPr="003976BE"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Excellent skills in customer service</w:t>
      </w:r>
    </w:p>
    <w:p w14:paraId="1F98B94B" w14:textId="7EE8B540" w:rsidR="00F1423E" w:rsidRPr="009B0DFC" w:rsidRDefault="00F1423E" w:rsidP="009B0DFC">
      <w:pPr>
        <w:numPr>
          <w:ilvl w:val="0"/>
          <w:numId w:val="10"/>
        </w:numPr>
        <w:spacing w:line="276" w:lineRule="auto"/>
        <w:rPr>
          <w:rFonts w:ascii="Century Gothic" w:hAnsi="Century Gothic"/>
          <w:b/>
          <w:bCs w:val="0"/>
          <w:sz w:val="22"/>
          <w:szCs w:val="22"/>
        </w:rPr>
      </w:pPr>
      <w:r>
        <w:rPr>
          <w:rFonts w:ascii="Century Gothic" w:hAnsi="Century Gothic"/>
          <w:sz w:val="22"/>
          <w:szCs w:val="22"/>
        </w:rPr>
        <w:t xml:space="preserve">Excellent sales skills and ability to identify new opportunities for increasing sales or reducing costs including stock management and recycling and waste </w:t>
      </w:r>
      <w:r w:rsidR="009B0DFC">
        <w:rPr>
          <w:rFonts w:ascii="Century Gothic" w:hAnsi="Century Gothic"/>
          <w:sz w:val="22"/>
          <w:szCs w:val="22"/>
        </w:rPr>
        <w:t>efficiency</w:t>
      </w:r>
    </w:p>
    <w:p w14:paraId="410942B8" w14:textId="49ECD93D" w:rsidR="00F1423E" w:rsidRPr="009B0DFC" w:rsidRDefault="00F1423E" w:rsidP="009B0DFC">
      <w:pPr>
        <w:pStyle w:val="ListParagraph"/>
        <w:numPr>
          <w:ilvl w:val="0"/>
          <w:numId w:val="10"/>
        </w:numPr>
        <w:spacing w:line="276" w:lineRule="auto"/>
        <w:rPr>
          <w:rFonts w:ascii="Century Gothic" w:hAnsi="Century Gothic"/>
          <w:sz w:val="22"/>
          <w:szCs w:val="22"/>
        </w:rPr>
      </w:pPr>
      <w:r w:rsidRPr="009B0DFC">
        <w:rPr>
          <w:rFonts w:ascii="Century Gothic" w:hAnsi="Century Gothic"/>
          <w:sz w:val="22"/>
          <w:szCs w:val="22"/>
        </w:rPr>
        <w:t>Good logistical skills</w:t>
      </w:r>
    </w:p>
    <w:p w14:paraId="1B5169D5" w14:textId="77777777" w:rsidR="00F1423E" w:rsidRPr="00812B89"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Good organisational skills</w:t>
      </w:r>
    </w:p>
    <w:p w14:paraId="1D55D3D1" w14:textId="77777777" w:rsidR="00F1423E" w:rsidRPr="003976BE"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Good numeracy skills</w:t>
      </w:r>
    </w:p>
    <w:p w14:paraId="00ABBEB0" w14:textId="45858A7B" w:rsidR="00F1423E" w:rsidRPr="003976BE"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Knowledge of fashion, collectables, and vintage items</w:t>
      </w:r>
      <w:r w:rsidR="009B0DFC">
        <w:rPr>
          <w:rFonts w:ascii="Century Gothic" w:hAnsi="Century Gothic"/>
          <w:sz w:val="22"/>
          <w:szCs w:val="22"/>
        </w:rPr>
        <w:t xml:space="preserve"> and on line</w:t>
      </w:r>
    </w:p>
    <w:p w14:paraId="59DCE211" w14:textId="77777777" w:rsidR="00F1423E" w:rsidRDefault="00F1423E" w:rsidP="00F1423E">
      <w:pPr>
        <w:numPr>
          <w:ilvl w:val="0"/>
          <w:numId w:val="10"/>
        </w:numPr>
        <w:spacing w:line="276" w:lineRule="auto"/>
        <w:rPr>
          <w:rFonts w:ascii="Century Gothic" w:hAnsi="Century Gothic"/>
          <w:sz w:val="22"/>
          <w:szCs w:val="22"/>
        </w:rPr>
      </w:pPr>
      <w:r w:rsidRPr="00BF196B">
        <w:rPr>
          <w:rFonts w:ascii="Century Gothic" w:hAnsi="Century Gothic"/>
          <w:sz w:val="22"/>
          <w:szCs w:val="22"/>
        </w:rPr>
        <w:t>Knowledge of health and safety</w:t>
      </w:r>
      <w:r>
        <w:rPr>
          <w:rFonts w:ascii="Century Gothic" w:hAnsi="Century Gothic"/>
          <w:sz w:val="22"/>
          <w:szCs w:val="22"/>
        </w:rPr>
        <w:t xml:space="preserve"> and trading standards</w:t>
      </w:r>
      <w:r w:rsidRPr="00BF196B">
        <w:rPr>
          <w:rFonts w:ascii="Century Gothic" w:hAnsi="Century Gothic"/>
          <w:sz w:val="22"/>
          <w:szCs w:val="22"/>
        </w:rPr>
        <w:t xml:space="preserve"> in a retail environment</w:t>
      </w:r>
    </w:p>
    <w:p w14:paraId="7A3E9208" w14:textId="77777777" w:rsidR="00F1423E" w:rsidRPr="00BF196B"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 xml:space="preserve">Good understanding of gift aid </w:t>
      </w:r>
    </w:p>
    <w:p w14:paraId="4D7542CD" w14:textId="77777777" w:rsidR="00F1423E" w:rsidRPr="003976BE"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An understanding of working with volunteers</w:t>
      </w:r>
    </w:p>
    <w:p w14:paraId="2690A317" w14:textId="77777777" w:rsidR="00F1423E" w:rsidRPr="003976BE" w:rsidRDefault="00F1423E" w:rsidP="00F1423E">
      <w:pPr>
        <w:numPr>
          <w:ilvl w:val="0"/>
          <w:numId w:val="10"/>
        </w:numPr>
        <w:spacing w:line="276" w:lineRule="auto"/>
        <w:rPr>
          <w:rFonts w:ascii="Century Gothic" w:hAnsi="Century Gothic"/>
          <w:b/>
          <w:bCs w:val="0"/>
          <w:sz w:val="22"/>
          <w:szCs w:val="22"/>
        </w:rPr>
      </w:pPr>
      <w:r>
        <w:rPr>
          <w:rFonts w:ascii="Century Gothic" w:hAnsi="Century Gothic"/>
          <w:sz w:val="22"/>
          <w:szCs w:val="22"/>
        </w:rPr>
        <w:t>Ability to work autonomously and within a team</w:t>
      </w:r>
    </w:p>
    <w:p w14:paraId="15CD836C" w14:textId="30000756" w:rsidR="00F1423E" w:rsidRDefault="00F1423E" w:rsidP="00F1423E">
      <w:pPr>
        <w:numPr>
          <w:ilvl w:val="0"/>
          <w:numId w:val="10"/>
        </w:numPr>
        <w:spacing w:line="276" w:lineRule="auto"/>
        <w:rPr>
          <w:rFonts w:ascii="Century Gothic" w:hAnsi="Century Gothic"/>
          <w:sz w:val="22"/>
          <w:szCs w:val="22"/>
        </w:rPr>
      </w:pPr>
      <w:r>
        <w:rPr>
          <w:rFonts w:ascii="Century Gothic" w:hAnsi="Century Gothic"/>
          <w:sz w:val="22"/>
          <w:szCs w:val="22"/>
        </w:rPr>
        <w:t>Working knowledge of Microsoft Office and Teams and/or Zoom</w:t>
      </w:r>
      <w:r w:rsidR="009B0DFC">
        <w:rPr>
          <w:rFonts w:ascii="Century Gothic" w:hAnsi="Century Gothic"/>
          <w:sz w:val="22"/>
          <w:szCs w:val="22"/>
        </w:rPr>
        <w:t xml:space="preserve"> and online selling platforms</w:t>
      </w:r>
    </w:p>
    <w:p w14:paraId="08378674" w14:textId="77777777" w:rsidR="00F1423E" w:rsidRDefault="00F1423E" w:rsidP="00F1423E">
      <w:pPr>
        <w:numPr>
          <w:ilvl w:val="0"/>
          <w:numId w:val="10"/>
        </w:numPr>
        <w:spacing w:line="276" w:lineRule="auto"/>
        <w:rPr>
          <w:rFonts w:ascii="Century Gothic" w:hAnsi="Century Gothic"/>
          <w:sz w:val="22"/>
          <w:szCs w:val="22"/>
        </w:rPr>
      </w:pPr>
      <w:r>
        <w:rPr>
          <w:rFonts w:ascii="Century Gothic" w:hAnsi="Century Gothic"/>
          <w:sz w:val="22"/>
          <w:szCs w:val="22"/>
        </w:rPr>
        <w:t>Understanding of data protection and GDPR</w:t>
      </w:r>
    </w:p>
    <w:p w14:paraId="552DB6CD" w14:textId="77777777" w:rsidR="00F1423E" w:rsidRPr="000F4E47" w:rsidRDefault="00F1423E" w:rsidP="00F1423E">
      <w:pPr>
        <w:numPr>
          <w:ilvl w:val="0"/>
          <w:numId w:val="10"/>
        </w:numPr>
        <w:spacing w:line="276" w:lineRule="auto"/>
        <w:rPr>
          <w:rFonts w:ascii="Century Gothic" w:hAnsi="Century Gothic"/>
          <w:sz w:val="22"/>
          <w:szCs w:val="22"/>
        </w:rPr>
      </w:pPr>
      <w:r>
        <w:rPr>
          <w:rFonts w:ascii="Century Gothic" w:hAnsi="Century Gothic"/>
          <w:sz w:val="22"/>
          <w:szCs w:val="22"/>
        </w:rPr>
        <w:t>Good understanding of safeguarding</w:t>
      </w:r>
    </w:p>
    <w:p w14:paraId="55CACC2F" w14:textId="77777777" w:rsidR="00F1423E" w:rsidRDefault="00F1423E" w:rsidP="00F1423E">
      <w:pPr>
        <w:spacing w:line="276" w:lineRule="auto"/>
        <w:jc w:val="both"/>
        <w:rPr>
          <w:rFonts w:ascii="Century Gothic" w:hAnsi="Century Gothic"/>
          <w:sz w:val="22"/>
          <w:szCs w:val="22"/>
        </w:rPr>
      </w:pPr>
    </w:p>
    <w:p w14:paraId="60080EA0" w14:textId="77777777" w:rsidR="00F1423E" w:rsidRDefault="00F1423E" w:rsidP="00F1423E">
      <w:pPr>
        <w:spacing w:line="276" w:lineRule="auto"/>
        <w:jc w:val="both"/>
        <w:rPr>
          <w:rFonts w:ascii="Century Gothic" w:hAnsi="Century Gothic"/>
          <w:sz w:val="22"/>
          <w:szCs w:val="22"/>
        </w:rPr>
      </w:pPr>
    </w:p>
    <w:p w14:paraId="3025EB04" w14:textId="77777777" w:rsidR="00F1423E" w:rsidRDefault="00F1423E" w:rsidP="00F1423E">
      <w:pPr>
        <w:spacing w:line="276" w:lineRule="auto"/>
        <w:jc w:val="both"/>
        <w:rPr>
          <w:rFonts w:ascii="Century Gothic" w:hAnsi="Century Gothic"/>
          <w:sz w:val="22"/>
          <w:szCs w:val="22"/>
        </w:rPr>
      </w:pPr>
    </w:p>
    <w:p w14:paraId="39B5B898" w14:textId="7D0FFECA" w:rsidR="00F1423E" w:rsidRDefault="00F1423E" w:rsidP="00F1423E">
      <w:pPr>
        <w:spacing w:line="276" w:lineRule="auto"/>
        <w:jc w:val="both"/>
        <w:rPr>
          <w:rFonts w:ascii="Century Gothic" w:hAnsi="Century Gothic"/>
          <w:sz w:val="22"/>
          <w:szCs w:val="22"/>
        </w:rPr>
      </w:pPr>
    </w:p>
    <w:p w14:paraId="69AE7E05" w14:textId="662582B8" w:rsidR="00AD1AC7" w:rsidRDefault="00AD1AC7" w:rsidP="00F1423E">
      <w:pPr>
        <w:spacing w:line="276" w:lineRule="auto"/>
        <w:jc w:val="both"/>
        <w:rPr>
          <w:rFonts w:ascii="Century Gothic" w:hAnsi="Century Gothic"/>
          <w:sz w:val="22"/>
          <w:szCs w:val="22"/>
        </w:rPr>
      </w:pPr>
    </w:p>
    <w:p w14:paraId="4814C52E" w14:textId="5FDD449C" w:rsidR="00AD1AC7" w:rsidRDefault="00AD1AC7" w:rsidP="00F1423E">
      <w:pPr>
        <w:spacing w:line="276" w:lineRule="auto"/>
        <w:jc w:val="both"/>
        <w:rPr>
          <w:rFonts w:ascii="Century Gothic" w:hAnsi="Century Gothic"/>
          <w:sz w:val="22"/>
          <w:szCs w:val="22"/>
        </w:rPr>
      </w:pPr>
    </w:p>
    <w:p w14:paraId="469DF8C7" w14:textId="77777777" w:rsidR="00AD1AC7" w:rsidRDefault="00AD1AC7" w:rsidP="00F1423E">
      <w:pPr>
        <w:spacing w:line="276" w:lineRule="auto"/>
        <w:jc w:val="both"/>
        <w:rPr>
          <w:rFonts w:ascii="Century Gothic" w:hAnsi="Century Gothic"/>
          <w:sz w:val="22"/>
          <w:szCs w:val="22"/>
        </w:rPr>
      </w:pPr>
    </w:p>
    <w:p w14:paraId="0B776548" w14:textId="77777777" w:rsidR="00F1423E" w:rsidRDefault="00F1423E" w:rsidP="00F1423E">
      <w:pPr>
        <w:spacing w:line="276" w:lineRule="auto"/>
        <w:jc w:val="both"/>
        <w:rPr>
          <w:rFonts w:ascii="Century Gothic" w:hAnsi="Century Gothic"/>
          <w:sz w:val="22"/>
          <w:szCs w:val="22"/>
        </w:rPr>
      </w:pPr>
    </w:p>
    <w:p w14:paraId="7E752842" w14:textId="77777777" w:rsidR="00F1423E" w:rsidRDefault="00F1423E" w:rsidP="00F1423E">
      <w:pPr>
        <w:spacing w:line="276" w:lineRule="auto"/>
        <w:jc w:val="both"/>
        <w:rPr>
          <w:rFonts w:ascii="Century Gothic" w:hAnsi="Century Gothic"/>
          <w:sz w:val="22"/>
          <w:szCs w:val="22"/>
        </w:rPr>
      </w:pPr>
    </w:p>
    <w:p w14:paraId="6F967983" w14:textId="77777777" w:rsidR="00F1423E" w:rsidRDefault="00F1423E" w:rsidP="00F1423E">
      <w:pPr>
        <w:spacing w:line="276" w:lineRule="auto"/>
        <w:jc w:val="both"/>
        <w:rPr>
          <w:rFonts w:ascii="Century Gothic" w:hAnsi="Century Gothic"/>
          <w:sz w:val="22"/>
          <w:szCs w:val="22"/>
        </w:rPr>
      </w:pPr>
    </w:p>
    <w:p w14:paraId="7AC09B6F" w14:textId="77777777" w:rsidR="00F1423E" w:rsidRPr="00D013BF" w:rsidRDefault="00F1423E" w:rsidP="00F1423E">
      <w:pPr>
        <w:spacing w:line="276" w:lineRule="auto"/>
        <w:jc w:val="both"/>
        <w:rPr>
          <w:rFonts w:ascii="Century Gothic" w:hAnsi="Century Gothic"/>
          <w:b/>
          <w:bCs w:val="0"/>
          <w:sz w:val="22"/>
          <w:szCs w:val="22"/>
        </w:rPr>
      </w:pPr>
      <w:r w:rsidRPr="00D013BF">
        <w:rPr>
          <w:rFonts w:ascii="Century Gothic" w:hAnsi="Century Gothic"/>
          <w:b/>
          <w:bCs w:val="0"/>
          <w:sz w:val="22"/>
          <w:szCs w:val="22"/>
        </w:rPr>
        <w:t>Attributes</w:t>
      </w:r>
    </w:p>
    <w:p w14:paraId="4A17F379" w14:textId="77777777" w:rsidR="00F1423E" w:rsidRDefault="00F1423E" w:rsidP="00F1423E">
      <w:pPr>
        <w:spacing w:line="276" w:lineRule="auto"/>
        <w:rPr>
          <w:rFonts w:ascii="Century Gothic" w:hAnsi="Century Gothic"/>
          <w:sz w:val="22"/>
          <w:szCs w:val="22"/>
        </w:rPr>
      </w:pPr>
    </w:p>
    <w:p w14:paraId="13E4566E" w14:textId="0C263CEC" w:rsidR="00F1423E" w:rsidRDefault="00F1423E" w:rsidP="00F1423E">
      <w:pPr>
        <w:numPr>
          <w:ilvl w:val="0"/>
          <w:numId w:val="9"/>
        </w:numPr>
        <w:spacing w:line="276" w:lineRule="auto"/>
        <w:ind w:left="714" w:hanging="357"/>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r w:rsidR="009B0DFC">
        <w:rPr>
          <w:rFonts w:ascii="Century Gothic" w:hAnsi="Century Gothic"/>
          <w:sz w:val="22"/>
          <w:szCs w:val="22"/>
        </w:rPr>
        <w:t>.</w:t>
      </w:r>
    </w:p>
    <w:p w14:paraId="39D47BE6" w14:textId="31FBD292" w:rsidR="00F1423E" w:rsidRPr="00F1423E" w:rsidRDefault="00F1423E" w:rsidP="00F1423E">
      <w:pPr>
        <w:numPr>
          <w:ilvl w:val="0"/>
          <w:numId w:val="9"/>
        </w:numPr>
        <w:spacing w:before="100" w:beforeAutospacing="1" w:after="100" w:afterAutospacing="1" w:line="276" w:lineRule="auto"/>
        <w:ind w:left="714" w:hanging="357"/>
        <w:rPr>
          <w:rFonts w:ascii="Century Gothic" w:hAnsi="Century Gothic" w:cs="Noto Sans"/>
          <w:sz w:val="22"/>
          <w:szCs w:val="22"/>
        </w:rPr>
      </w:pPr>
      <w:r w:rsidRPr="00F1423E">
        <w:rPr>
          <w:rFonts w:ascii="Century Gothic" w:hAnsi="Century Gothic" w:cs="Noto Sans"/>
          <w:sz w:val="22"/>
          <w:szCs w:val="22"/>
        </w:rPr>
        <w:t>Driven by values and integrity, takes responsibility and accountability, builds confidence, and leads by example</w:t>
      </w:r>
      <w:r w:rsidR="009B0DFC">
        <w:rPr>
          <w:rFonts w:ascii="Century Gothic" w:hAnsi="Century Gothic" w:cs="Noto Sans"/>
          <w:sz w:val="22"/>
          <w:szCs w:val="22"/>
        </w:rPr>
        <w:t>.</w:t>
      </w:r>
    </w:p>
    <w:p w14:paraId="27A1FA67" w14:textId="24CA04A8" w:rsidR="00F1423E" w:rsidRPr="00F1423E" w:rsidRDefault="00F1423E" w:rsidP="00F1423E">
      <w:pPr>
        <w:numPr>
          <w:ilvl w:val="0"/>
          <w:numId w:val="9"/>
        </w:numPr>
        <w:spacing w:before="100" w:beforeAutospacing="1" w:after="100" w:afterAutospacing="1" w:line="276" w:lineRule="auto"/>
        <w:ind w:left="714" w:hanging="357"/>
        <w:rPr>
          <w:rFonts w:ascii="Century Gothic" w:hAnsi="Century Gothic" w:cs="Noto Sans"/>
          <w:sz w:val="22"/>
          <w:szCs w:val="22"/>
        </w:rPr>
      </w:pPr>
      <w:r w:rsidRPr="00F1423E">
        <w:rPr>
          <w:rFonts w:ascii="Century Gothic" w:hAnsi="Century Gothic" w:cs="Noto Sans"/>
          <w:sz w:val="22"/>
          <w:szCs w:val="22"/>
        </w:rPr>
        <w:t>Thrives in a fast paced, challenging, and unpredictable environment</w:t>
      </w:r>
      <w:r w:rsidR="009B0DFC">
        <w:rPr>
          <w:rFonts w:ascii="Century Gothic" w:hAnsi="Century Gothic" w:cs="Noto Sans"/>
          <w:sz w:val="22"/>
          <w:szCs w:val="22"/>
        </w:rPr>
        <w:t>.</w:t>
      </w:r>
    </w:p>
    <w:p w14:paraId="0C0FFEB6" w14:textId="75215DCC"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Works calmly under pressure to execute a wide variety of tasks</w:t>
      </w:r>
      <w:r w:rsidR="009B0DFC">
        <w:rPr>
          <w:rFonts w:ascii="Century Gothic" w:hAnsi="Century Gothic"/>
          <w:sz w:val="22"/>
          <w:szCs w:val="22"/>
        </w:rPr>
        <w:t>.</w:t>
      </w:r>
    </w:p>
    <w:p w14:paraId="5CAB55EC" w14:textId="4BF92B69"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Collaborative and seeks out and supports opportunities to support whole business</w:t>
      </w:r>
      <w:r w:rsidR="009B0DFC">
        <w:rPr>
          <w:rFonts w:ascii="Century Gothic" w:hAnsi="Century Gothic"/>
          <w:sz w:val="22"/>
          <w:szCs w:val="22"/>
        </w:rPr>
        <w:t>.</w:t>
      </w:r>
    </w:p>
    <w:p w14:paraId="340C155A" w14:textId="3103337C"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 xml:space="preserve">Able to deal sensitively and professionally with enquiries and contacts from the public </w:t>
      </w:r>
      <w:r w:rsidR="009B0DFC">
        <w:rPr>
          <w:rFonts w:ascii="Century Gothic" w:hAnsi="Century Gothic"/>
          <w:sz w:val="22"/>
          <w:szCs w:val="22"/>
        </w:rPr>
        <w:t>.</w:t>
      </w:r>
    </w:p>
    <w:p w14:paraId="4E9BF6A2" w14:textId="1D928E9C" w:rsidR="00F1423E" w:rsidRPr="000F4E47" w:rsidRDefault="00F1423E" w:rsidP="00F1423E">
      <w:pPr>
        <w:numPr>
          <w:ilvl w:val="0"/>
          <w:numId w:val="9"/>
        </w:numPr>
        <w:spacing w:line="300" w:lineRule="auto"/>
        <w:rPr>
          <w:rFonts w:ascii="Century Gothic" w:hAnsi="Century Gothic"/>
          <w:sz w:val="22"/>
          <w:szCs w:val="22"/>
        </w:rPr>
      </w:pPr>
      <w:r>
        <w:rPr>
          <w:rFonts w:ascii="Century Gothic" w:hAnsi="Century Gothic"/>
          <w:sz w:val="22"/>
          <w:szCs w:val="22"/>
        </w:rPr>
        <w:t xml:space="preserve">Flexible working practice with ability to work </w:t>
      </w:r>
      <w:r w:rsidR="009B0DFC">
        <w:rPr>
          <w:rFonts w:ascii="Century Gothic" w:hAnsi="Century Gothic"/>
          <w:sz w:val="22"/>
          <w:szCs w:val="22"/>
        </w:rPr>
        <w:t xml:space="preserve">occasionally </w:t>
      </w:r>
      <w:r>
        <w:rPr>
          <w:rFonts w:ascii="Century Gothic" w:hAnsi="Century Gothic"/>
          <w:sz w:val="22"/>
          <w:szCs w:val="22"/>
        </w:rPr>
        <w:t>unsocial hours</w:t>
      </w:r>
      <w:r w:rsidR="009B0DFC">
        <w:rPr>
          <w:rFonts w:ascii="Century Gothic" w:hAnsi="Century Gothic"/>
          <w:sz w:val="22"/>
          <w:szCs w:val="22"/>
        </w:rPr>
        <w:t>.</w:t>
      </w:r>
    </w:p>
    <w:p w14:paraId="505195FE" w14:textId="436DFF0A"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Demonstrate a commitment to NYHC’s aims and objectives through its core values and behaviours</w:t>
      </w:r>
      <w:r w:rsidR="009B0DFC">
        <w:rPr>
          <w:rFonts w:ascii="Century Gothic" w:hAnsi="Century Gothic"/>
          <w:sz w:val="22"/>
          <w:szCs w:val="22"/>
        </w:rPr>
        <w:t>.</w:t>
      </w:r>
    </w:p>
    <w:p w14:paraId="64F415C0" w14:textId="6DDE08C2"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Promote and sustain a responsible attitude towards diversity and inclusion within NYHC</w:t>
      </w:r>
      <w:r w:rsidR="009B0DFC">
        <w:rPr>
          <w:rFonts w:ascii="Century Gothic" w:hAnsi="Century Gothic"/>
          <w:sz w:val="22"/>
          <w:szCs w:val="22"/>
        </w:rPr>
        <w:t>.</w:t>
      </w:r>
    </w:p>
    <w:p w14:paraId="02F356D9" w14:textId="7A02EA6B"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Demonstrate a commitment to on-going learning and development and to participate in any training relevant in the role</w:t>
      </w:r>
      <w:r w:rsidR="009B0DFC">
        <w:rPr>
          <w:rFonts w:ascii="Century Gothic" w:hAnsi="Century Gothic"/>
          <w:sz w:val="22"/>
          <w:szCs w:val="22"/>
        </w:rPr>
        <w:t>.</w:t>
      </w:r>
    </w:p>
    <w:p w14:paraId="4C576C1E" w14:textId="5CE7F318" w:rsidR="00F1423E" w:rsidRDefault="00F1423E" w:rsidP="00F1423E">
      <w:pPr>
        <w:numPr>
          <w:ilvl w:val="0"/>
          <w:numId w:val="9"/>
        </w:numPr>
        <w:spacing w:line="276" w:lineRule="auto"/>
        <w:rPr>
          <w:rFonts w:ascii="Century Gothic" w:hAnsi="Century Gothic"/>
          <w:sz w:val="22"/>
          <w:szCs w:val="22"/>
        </w:rPr>
      </w:pPr>
      <w:r>
        <w:rPr>
          <w:rFonts w:ascii="Century Gothic" w:hAnsi="Century Gothic"/>
          <w:sz w:val="22"/>
          <w:szCs w:val="22"/>
        </w:rPr>
        <w:t>Ability to manage physical aspects associated with the role</w:t>
      </w:r>
      <w:r w:rsidR="009B0DFC">
        <w:rPr>
          <w:rFonts w:ascii="Century Gothic" w:hAnsi="Century Gothic"/>
          <w:sz w:val="22"/>
          <w:szCs w:val="22"/>
        </w:rPr>
        <w:t>.</w:t>
      </w:r>
    </w:p>
    <w:p w14:paraId="50DB97F6" w14:textId="4C91DC63" w:rsidR="00F1423E" w:rsidRDefault="00F1423E" w:rsidP="009B0DFC">
      <w:pPr>
        <w:spacing w:line="276" w:lineRule="auto"/>
        <w:ind w:left="360"/>
        <w:rPr>
          <w:rFonts w:ascii="Century Gothic" w:hAnsi="Century Gothic"/>
          <w:sz w:val="22"/>
          <w:szCs w:val="22"/>
        </w:rPr>
      </w:pPr>
    </w:p>
    <w:p w14:paraId="2F4BAC5E" w14:textId="77777777" w:rsidR="00B45D51" w:rsidRDefault="00B45D51" w:rsidP="00F1423E">
      <w:pPr>
        <w:pStyle w:val="Header"/>
        <w:tabs>
          <w:tab w:val="clear" w:pos="4153"/>
          <w:tab w:val="clear" w:pos="8306"/>
        </w:tabs>
        <w:spacing w:before="120" w:after="120"/>
        <w:rPr>
          <w:rFonts w:ascii="Century Gothic" w:hAnsi="Century Gothic" w:cs="Tahoma"/>
          <w:b/>
          <w:bCs w:val="0"/>
          <w:szCs w:val="24"/>
        </w:rPr>
      </w:pPr>
    </w:p>
    <w:sectPr w:rsidR="00B45D51" w:rsidSect="006820B8">
      <w:headerReference w:type="default" r:id="rId10"/>
      <w:footerReference w:type="default" r:id="rId11"/>
      <w:pgSz w:w="11906" w:h="16838"/>
      <w:pgMar w:top="1440" w:right="1418" w:bottom="16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8D0E5" w14:textId="77777777" w:rsidR="006820B8" w:rsidRDefault="006820B8">
      <w:r>
        <w:separator/>
      </w:r>
    </w:p>
  </w:endnote>
  <w:endnote w:type="continuationSeparator" w:id="0">
    <w:p w14:paraId="65C736D4" w14:textId="77777777" w:rsidR="006820B8" w:rsidRDefault="0068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2E4B" w14:textId="28360868" w:rsidR="007E1423" w:rsidRPr="00F32AD0" w:rsidRDefault="009B0DFC" w:rsidP="007E1423">
    <w:pPr>
      <w:pStyle w:val="Footer"/>
      <w:jc w:val="right"/>
      <w:rPr>
        <w:rFonts w:ascii="Century Gothic" w:hAnsi="Century Gothic"/>
        <w:sz w:val="18"/>
        <w:szCs w:val="18"/>
      </w:rPr>
    </w:pPr>
    <w:r>
      <w:rPr>
        <w:rFonts w:ascii="Century Gothic" w:hAnsi="Century Gothic"/>
        <w:sz w:val="18"/>
        <w:szCs w:val="18"/>
      </w:rPr>
      <w:t xml:space="preserve">E commerce and Hub </w:t>
    </w:r>
    <w:r w:rsidR="007E1423">
      <w:rPr>
        <w:rFonts w:ascii="Century Gothic" w:hAnsi="Century Gothic"/>
        <w:sz w:val="18"/>
        <w:szCs w:val="18"/>
      </w:rPr>
      <w:t xml:space="preserve">Assistant Job Description     </w:t>
    </w:r>
    <w:r>
      <w:rPr>
        <w:rFonts w:ascii="Century Gothic" w:hAnsi="Century Gothic"/>
        <w:sz w:val="18"/>
        <w:szCs w:val="18"/>
      </w:rPr>
      <w:t>August 2023</w:t>
    </w:r>
    <w:r w:rsidR="007E1423">
      <w:rPr>
        <w:rFonts w:ascii="Century Gothic" w:hAnsi="Century Gothic"/>
        <w:sz w:val="18"/>
        <w:szCs w:val="18"/>
      </w:rPr>
      <w:t xml:space="preserve">  </w:t>
    </w:r>
    <w:r w:rsidR="007E1423" w:rsidRPr="00F32AD0">
      <w:rPr>
        <w:rFonts w:ascii="Century Gothic" w:hAnsi="Century Gothic"/>
        <w:sz w:val="18"/>
        <w:szCs w:val="18"/>
      </w:rPr>
      <w:t xml:space="preserve">Page </w:t>
    </w:r>
    <w:r w:rsidR="007E1423" w:rsidRPr="00F32AD0">
      <w:rPr>
        <w:rFonts w:ascii="Century Gothic" w:hAnsi="Century Gothic"/>
        <w:b/>
        <w:bCs w:val="0"/>
        <w:sz w:val="18"/>
        <w:szCs w:val="18"/>
      </w:rPr>
      <w:fldChar w:fldCharType="begin"/>
    </w:r>
    <w:r w:rsidR="007E1423" w:rsidRPr="00F32AD0">
      <w:rPr>
        <w:rFonts w:ascii="Century Gothic" w:hAnsi="Century Gothic"/>
        <w:b/>
        <w:bCs w:val="0"/>
        <w:sz w:val="18"/>
        <w:szCs w:val="18"/>
      </w:rPr>
      <w:instrText xml:space="preserve"> PAGE </w:instrText>
    </w:r>
    <w:r w:rsidR="007E1423" w:rsidRPr="00F32AD0">
      <w:rPr>
        <w:rFonts w:ascii="Century Gothic" w:hAnsi="Century Gothic"/>
        <w:b/>
        <w:bCs w:val="0"/>
        <w:sz w:val="18"/>
        <w:szCs w:val="18"/>
      </w:rPr>
      <w:fldChar w:fldCharType="separate"/>
    </w:r>
    <w:r w:rsidR="007E1423">
      <w:rPr>
        <w:rFonts w:ascii="Century Gothic" w:hAnsi="Century Gothic"/>
        <w:b/>
        <w:bCs w:val="0"/>
        <w:sz w:val="18"/>
        <w:szCs w:val="18"/>
      </w:rPr>
      <w:t>1</w:t>
    </w:r>
    <w:r w:rsidR="007E1423" w:rsidRPr="00F32AD0">
      <w:rPr>
        <w:rFonts w:ascii="Century Gothic" w:hAnsi="Century Gothic"/>
        <w:b/>
        <w:bCs w:val="0"/>
        <w:sz w:val="18"/>
        <w:szCs w:val="18"/>
      </w:rPr>
      <w:fldChar w:fldCharType="end"/>
    </w:r>
    <w:r w:rsidR="007E1423" w:rsidRPr="00F32AD0">
      <w:rPr>
        <w:rFonts w:ascii="Century Gothic" w:hAnsi="Century Gothic"/>
        <w:sz w:val="18"/>
        <w:szCs w:val="18"/>
      </w:rPr>
      <w:t xml:space="preserve"> of </w:t>
    </w:r>
    <w:r w:rsidR="007E1423" w:rsidRPr="00F32AD0">
      <w:rPr>
        <w:rFonts w:ascii="Century Gothic" w:hAnsi="Century Gothic"/>
        <w:b/>
        <w:bCs w:val="0"/>
        <w:sz w:val="18"/>
        <w:szCs w:val="18"/>
      </w:rPr>
      <w:fldChar w:fldCharType="begin"/>
    </w:r>
    <w:r w:rsidR="007E1423" w:rsidRPr="00F32AD0">
      <w:rPr>
        <w:rFonts w:ascii="Century Gothic" w:hAnsi="Century Gothic"/>
        <w:b/>
        <w:bCs w:val="0"/>
        <w:sz w:val="18"/>
        <w:szCs w:val="18"/>
      </w:rPr>
      <w:instrText xml:space="preserve"> NUMPAGES  </w:instrText>
    </w:r>
    <w:r w:rsidR="007E1423" w:rsidRPr="00F32AD0">
      <w:rPr>
        <w:rFonts w:ascii="Century Gothic" w:hAnsi="Century Gothic"/>
        <w:b/>
        <w:bCs w:val="0"/>
        <w:sz w:val="18"/>
        <w:szCs w:val="18"/>
      </w:rPr>
      <w:fldChar w:fldCharType="separate"/>
    </w:r>
    <w:r w:rsidR="007E1423">
      <w:rPr>
        <w:rFonts w:ascii="Century Gothic" w:hAnsi="Century Gothic"/>
        <w:b/>
        <w:bCs w:val="0"/>
        <w:sz w:val="18"/>
        <w:szCs w:val="18"/>
      </w:rPr>
      <w:t>5</w:t>
    </w:r>
    <w:r w:rsidR="007E1423" w:rsidRPr="00F32AD0">
      <w:rPr>
        <w:rFonts w:ascii="Century Gothic" w:hAnsi="Century Gothic"/>
        <w:b/>
        <w:bCs w:val="0"/>
        <w:sz w:val="18"/>
        <w:szCs w:val="18"/>
      </w:rPr>
      <w:fldChar w:fldCharType="end"/>
    </w:r>
  </w:p>
  <w:p w14:paraId="41BFEF4D" w14:textId="2896E962" w:rsidR="00F1423E" w:rsidRPr="007E1423" w:rsidRDefault="00F1423E" w:rsidP="007E1423">
    <w:pPr>
      <w:pStyle w:val="Footer"/>
      <w:jc w:val="right"/>
      <w:rPr>
        <w:rFonts w:ascii="Century Gothic" w:hAnsi="Century Gothic"/>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A9049" w14:textId="77777777" w:rsidR="006820B8" w:rsidRDefault="006820B8">
      <w:r>
        <w:separator/>
      </w:r>
    </w:p>
  </w:footnote>
  <w:footnote w:type="continuationSeparator" w:id="0">
    <w:p w14:paraId="41268352" w14:textId="77777777" w:rsidR="006820B8" w:rsidRDefault="0068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3CB55" w14:textId="2851C434" w:rsidR="003E02BA" w:rsidRDefault="003E02BA" w:rsidP="007E1423">
    <w:pPr>
      <w:jc w:val="right"/>
      <w:rPr>
        <w:b/>
      </w:rPr>
    </w:pPr>
    <w:r>
      <w:rPr>
        <w:b/>
        <w:sz w:val="32"/>
      </w:rPr>
      <w:tab/>
    </w:r>
    <w:r w:rsidRPr="00286E13">
      <w:rPr>
        <w:noProof/>
        <w:lang w:eastAsia="en-GB"/>
      </w:rPr>
      <w:drawing>
        <wp:inline distT="0" distB="0" distL="0" distR="0" wp14:anchorId="2B0AB9A1" wp14:editId="74995BF4">
          <wp:extent cx="990600" cy="876300"/>
          <wp:effectExtent l="0" t="0" r="0" b="0"/>
          <wp:docPr id="2" name="Picture 2" descr="Saint Michae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int Michae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inline>
      </w:drawing>
    </w:r>
    <w:r>
      <w:rPr>
        <w:b/>
      </w:rPr>
      <w:t xml:space="preserve">          </w:t>
    </w:r>
    <w:r w:rsidR="00FE45FE">
      <w:rPr>
        <w:b/>
        <w:noProof/>
        <w:color w:val="1F497D"/>
        <w:lang w:eastAsia="en-GB"/>
      </w:rPr>
      <w:drawing>
        <wp:inline distT="0" distB="0" distL="0" distR="0" wp14:anchorId="55801F37" wp14:editId="462F86C3">
          <wp:extent cx="1009650" cy="539750"/>
          <wp:effectExtent l="0" t="0" r="0" b="0"/>
          <wp:docPr id="1014134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539750"/>
                  </a:xfrm>
                  <a:prstGeom prst="rect">
                    <a:avLst/>
                  </a:prstGeom>
                  <a:noFill/>
                  <a:ln>
                    <a:noFill/>
                  </a:ln>
                </pic:spPr>
              </pic:pic>
            </a:graphicData>
          </a:graphic>
        </wp:inline>
      </w:drawing>
    </w:r>
    <w:r>
      <w:rPr>
        <w:b/>
      </w:rPr>
      <w:t xml:space="preserve">          </w:t>
    </w:r>
    <w:r w:rsidRPr="00286E13">
      <w:rPr>
        <w:noProof/>
        <w:lang w:eastAsia="en-GB"/>
      </w:rPr>
      <w:drawing>
        <wp:inline distT="0" distB="0" distL="0" distR="0" wp14:anchorId="2F3A76FE" wp14:editId="0C674117">
          <wp:extent cx="1143000" cy="640080"/>
          <wp:effectExtent l="0" t="0" r="0" b="7620"/>
          <wp:docPr id="1" name="Picture 1"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640080"/>
                  </a:xfrm>
                  <a:prstGeom prst="rect">
                    <a:avLst/>
                  </a:prstGeom>
                  <a:noFill/>
                  <a:ln>
                    <a:noFill/>
                  </a:ln>
                </pic:spPr>
              </pic:pic>
            </a:graphicData>
          </a:graphic>
        </wp:inline>
      </w:drawing>
    </w:r>
  </w:p>
  <w:p w14:paraId="13C128D4" w14:textId="77777777" w:rsidR="003E02BA" w:rsidRDefault="003E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17127F"/>
    <w:multiLevelType w:val="hybridMultilevel"/>
    <w:tmpl w:val="E89434D6"/>
    <w:lvl w:ilvl="0" w:tplc="F132CF9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65C46"/>
    <w:multiLevelType w:val="hybridMultilevel"/>
    <w:tmpl w:val="572A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C5668"/>
    <w:multiLevelType w:val="hybridMultilevel"/>
    <w:tmpl w:val="1C0AF3B0"/>
    <w:lvl w:ilvl="0" w:tplc="B6345D34">
      <w:start w:val="1"/>
      <w:numFmt w:val="bullet"/>
      <w:lvlText w:val=""/>
      <w:lvlJc w:val="left"/>
      <w:pPr>
        <w:tabs>
          <w:tab w:val="num" w:pos="288"/>
        </w:tabs>
        <w:ind w:left="288" w:hanging="288"/>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B2431"/>
    <w:multiLevelType w:val="hybridMultilevel"/>
    <w:tmpl w:val="D78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90C94"/>
    <w:multiLevelType w:val="hybridMultilevel"/>
    <w:tmpl w:val="80FE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946A7"/>
    <w:multiLevelType w:val="hybridMultilevel"/>
    <w:tmpl w:val="74FC6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5316124">
    <w:abstractNumId w:val="5"/>
  </w:num>
  <w:num w:numId="2" w16cid:durableId="663813">
    <w:abstractNumId w:val="1"/>
  </w:num>
  <w:num w:numId="3" w16cid:durableId="1417434668">
    <w:abstractNumId w:val="9"/>
  </w:num>
  <w:num w:numId="4" w16cid:durableId="877546387">
    <w:abstractNumId w:val="3"/>
  </w:num>
  <w:num w:numId="5" w16cid:durableId="901479770">
    <w:abstractNumId w:val="0"/>
  </w:num>
  <w:num w:numId="6" w16cid:durableId="1721975531">
    <w:abstractNumId w:val="2"/>
  </w:num>
  <w:num w:numId="7" w16cid:durableId="256522446">
    <w:abstractNumId w:val="8"/>
  </w:num>
  <w:num w:numId="8" w16cid:durableId="1914075140">
    <w:abstractNumId w:val="4"/>
  </w:num>
  <w:num w:numId="9" w16cid:durableId="1096095809">
    <w:abstractNumId w:val="6"/>
  </w:num>
  <w:num w:numId="10" w16cid:durableId="17693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30"/>
    <w:rsid w:val="00002E54"/>
    <w:rsid w:val="00010418"/>
    <w:rsid w:val="000200E3"/>
    <w:rsid w:val="00063F6E"/>
    <w:rsid w:val="00081D36"/>
    <w:rsid w:val="000E372D"/>
    <w:rsid w:val="00111493"/>
    <w:rsid w:val="001433B7"/>
    <w:rsid w:val="001636DD"/>
    <w:rsid w:val="001850AE"/>
    <w:rsid w:val="00197EBC"/>
    <w:rsid w:val="001D6ED8"/>
    <w:rsid w:val="001E6E18"/>
    <w:rsid w:val="001F1041"/>
    <w:rsid w:val="00215F06"/>
    <w:rsid w:val="00236B46"/>
    <w:rsid w:val="00251E9A"/>
    <w:rsid w:val="002767B9"/>
    <w:rsid w:val="0028012A"/>
    <w:rsid w:val="002A3D1C"/>
    <w:rsid w:val="002C5ABC"/>
    <w:rsid w:val="002D0EBE"/>
    <w:rsid w:val="002F79F8"/>
    <w:rsid w:val="00311357"/>
    <w:rsid w:val="00334BF2"/>
    <w:rsid w:val="0033607E"/>
    <w:rsid w:val="00386621"/>
    <w:rsid w:val="00387B4F"/>
    <w:rsid w:val="003C4762"/>
    <w:rsid w:val="003D393C"/>
    <w:rsid w:val="003E02BA"/>
    <w:rsid w:val="00436F5C"/>
    <w:rsid w:val="0048101F"/>
    <w:rsid w:val="00496DA8"/>
    <w:rsid w:val="004B444D"/>
    <w:rsid w:val="004B6C9D"/>
    <w:rsid w:val="004C4818"/>
    <w:rsid w:val="004C5430"/>
    <w:rsid w:val="004E0A4E"/>
    <w:rsid w:val="004E6688"/>
    <w:rsid w:val="004E7C04"/>
    <w:rsid w:val="004F35AB"/>
    <w:rsid w:val="00503032"/>
    <w:rsid w:val="00510F00"/>
    <w:rsid w:val="00546044"/>
    <w:rsid w:val="0058793A"/>
    <w:rsid w:val="00627DE8"/>
    <w:rsid w:val="00634DCB"/>
    <w:rsid w:val="006351AE"/>
    <w:rsid w:val="00641266"/>
    <w:rsid w:val="0067091C"/>
    <w:rsid w:val="00675891"/>
    <w:rsid w:val="006820B8"/>
    <w:rsid w:val="00696203"/>
    <w:rsid w:val="006F6970"/>
    <w:rsid w:val="007065A2"/>
    <w:rsid w:val="0072108B"/>
    <w:rsid w:val="00774BBC"/>
    <w:rsid w:val="00775E9F"/>
    <w:rsid w:val="00780A01"/>
    <w:rsid w:val="00786922"/>
    <w:rsid w:val="007D0F33"/>
    <w:rsid w:val="007E1423"/>
    <w:rsid w:val="00820BF4"/>
    <w:rsid w:val="00823D49"/>
    <w:rsid w:val="00832A7E"/>
    <w:rsid w:val="008369A8"/>
    <w:rsid w:val="008825CD"/>
    <w:rsid w:val="00884715"/>
    <w:rsid w:val="008A2D12"/>
    <w:rsid w:val="008B079C"/>
    <w:rsid w:val="008B0BF7"/>
    <w:rsid w:val="008E5E7E"/>
    <w:rsid w:val="008F0F3D"/>
    <w:rsid w:val="008F2A83"/>
    <w:rsid w:val="008F3F74"/>
    <w:rsid w:val="0090221E"/>
    <w:rsid w:val="0091311F"/>
    <w:rsid w:val="009470A0"/>
    <w:rsid w:val="00955EAF"/>
    <w:rsid w:val="00962120"/>
    <w:rsid w:val="00976AC2"/>
    <w:rsid w:val="009B0DFC"/>
    <w:rsid w:val="009F1D8E"/>
    <w:rsid w:val="009F38CA"/>
    <w:rsid w:val="009F5263"/>
    <w:rsid w:val="009F743E"/>
    <w:rsid w:val="00A11716"/>
    <w:rsid w:val="00A379CE"/>
    <w:rsid w:val="00A64647"/>
    <w:rsid w:val="00AD1AC7"/>
    <w:rsid w:val="00B26E38"/>
    <w:rsid w:val="00B40749"/>
    <w:rsid w:val="00B45D51"/>
    <w:rsid w:val="00B634B9"/>
    <w:rsid w:val="00B83B0E"/>
    <w:rsid w:val="00B840CE"/>
    <w:rsid w:val="00B925AA"/>
    <w:rsid w:val="00BD5090"/>
    <w:rsid w:val="00C046D1"/>
    <w:rsid w:val="00C22172"/>
    <w:rsid w:val="00C2794F"/>
    <w:rsid w:val="00C46601"/>
    <w:rsid w:val="00C47C44"/>
    <w:rsid w:val="00C6184E"/>
    <w:rsid w:val="00C7162E"/>
    <w:rsid w:val="00C76B57"/>
    <w:rsid w:val="00C90BFD"/>
    <w:rsid w:val="00CA1EAB"/>
    <w:rsid w:val="00CE0C08"/>
    <w:rsid w:val="00CE129D"/>
    <w:rsid w:val="00CE7137"/>
    <w:rsid w:val="00D50432"/>
    <w:rsid w:val="00D736C2"/>
    <w:rsid w:val="00D935AD"/>
    <w:rsid w:val="00DB7CF3"/>
    <w:rsid w:val="00DD1EAB"/>
    <w:rsid w:val="00DD3560"/>
    <w:rsid w:val="00DF2761"/>
    <w:rsid w:val="00E15D69"/>
    <w:rsid w:val="00E35319"/>
    <w:rsid w:val="00E735A3"/>
    <w:rsid w:val="00EA2368"/>
    <w:rsid w:val="00F1423E"/>
    <w:rsid w:val="00F33679"/>
    <w:rsid w:val="00F40B74"/>
    <w:rsid w:val="00F5209D"/>
    <w:rsid w:val="00F64FF8"/>
    <w:rsid w:val="00F72AF1"/>
    <w:rsid w:val="00FB4182"/>
    <w:rsid w:val="00FD5073"/>
    <w:rsid w:val="00FE45FE"/>
    <w:rsid w:val="00FE64C1"/>
    <w:rsid w:val="00FF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8EE3A"/>
  <w15:docId w15:val="{45D8644D-BE14-4336-BF12-559E0071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430"/>
    <w:rPr>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5430"/>
    <w:pPr>
      <w:tabs>
        <w:tab w:val="center" w:pos="4153"/>
        <w:tab w:val="right" w:pos="8306"/>
      </w:tabs>
    </w:pPr>
  </w:style>
  <w:style w:type="paragraph" w:customStyle="1" w:styleId="DefaultText">
    <w:name w:val="Default Text"/>
    <w:basedOn w:val="Normal"/>
    <w:rsid w:val="004C5430"/>
    <w:rPr>
      <w:bCs w:val="0"/>
    </w:rPr>
  </w:style>
  <w:style w:type="paragraph" w:styleId="Footer">
    <w:name w:val="footer"/>
    <w:basedOn w:val="Normal"/>
    <w:link w:val="FooterChar"/>
    <w:uiPriority w:val="99"/>
    <w:rsid w:val="00962120"/>
    <w:pPr>
      <w:tabs>
        <w:tab w:val="center" w:pos="4320"/>
        <w:tab w:val="right" w:pos="8640"/>
      </w:tabs>
    </w:pPr>
  </w:style>
  <w:style w:type="table" w:styleId="TableGrid">
    <w:name w:val="Table Grid"/>
    <w:basedOn w:val="TableNormal"/>
    <w:rsid w:val="00FD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F6E"/>
    <w:pPr>
      <w:ind w:left="720"/>
      <w:contextualSpacing/>
    </w:pPr>
  </w:style>
  <w:style w:type="paragraph" w:styleId="NoSpacing">
    <w:name w:val="No Spacing"/>
    <w:uiPriority w:val="1"/>
    <w:qFormat/>
    <w:rsid w:val="003E02BA"/>
    <w:rPr>
      <w:bCs/>
      <w:sz w:val="24"/>
      <w:lang w:eastAsia="en-US"/>
    </w:rPr>
  </w:style>
  <w:style w:type="character" w:customStyle="1" w:styleId="FooterChar">
    <w:name w:val="Footer Char"/>
    <w:link w:val="Footer"/>
    <w:uiPriority w:val="99"/>
    <w:rsid w:val="007E1423"/>
    <w:rPr>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8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3C0D156938214F99BD27307E5B4C15" ma:contentTypeVersion="10" ma:contentTypeDescription="Create a new document." ma:contentTypeScope="" ma:versionID="6aa8c9ccfa019b02127c3e03d42a1d93">
  <xsd:schema xmlns:xsd="http://www.w3.org/2001/XMLSchema" xmlns:xs="http://www.w3.org/2001/XMLSchema" xmlns:p="http://schemas.microsoft.com/office/2006/metadata/properties" xmlns:ns3="0cafec2a-7037-4a15-804d-e28bc4042976" xmlns:ns4="384cac03-f959-41ef-b607-2ab856a55d6b" targetNamespace="http://schemas.microsoft.com/office/2006/metadata/properties" ma:root="true" ma:fieldsID="800b86e415d82156b782156d3b9f160d" ns3:_="" ns4:_="">
    <xsd:import namespace="0cafec2a-7037-4a15-804d-e28bc4042976"/>
    <xsd:import namespace="384cac03-f959-41ef-b607-2ab856a55d6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fec2a-7037-4a15-804d-e28bc4042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cac03-f959-41ef-b607-2ab856a55d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cafec2a-7037-4a15-804d-e28bc4042976" xsi:nil="true"/>
  </documentManagement>
</p:properties>
</file>

<file path=customXml/itemProps1.xml><?xml version="1.0" encoding="utf-8"?>
<ds:datastoreItem xmlns:ds="http://schemas.openxmlformats.org/officeDocument/2006/customXml" ds:itemID="{4B0A0DF6-6365-4969-AC03-9ED625C18504}">
  <ds:schemaRefs>
    <ds:schemaRef ds:uri="http://schemas.microsoft.com/sharepoint/v3/contenttype/forms"/>
  </ds:schemaRefs>
</ds:datastoreItem>
</file>

<file path=customXml/itemProps2.xml><?xml version="1.0" encoding="utf-8"?>
<ds:datastoreItem xmlns:ds="http://schemas.openxmlformats.org/officeDocument/2006/customXml" ds:itemID="{EE140FEE-AEC9-471C-B065-8967FE366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fec2a-7037-4a15-804d-e28bc4042976"/>
    <ds:schemaRef ds:uri="384cac03-f959-41ef-b607-2ab856a55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B5CC1-8AA5-475C-9BA7-BD7204E3DA79}">
  <ds:schemaRefs>
    <ds:schemaRef ds:uri="http://schemas.microsoft.com/office/2006/metadata/properties"/>
    <ds:schemaRef ds:uri="http://schemas.microsoft.com/office/infopath/2007/PartnerControls"/>
    <ds:schemaRef ds:uri="0cafec2a-7037-4a15-804d-e28bc4042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SAINT MICHAEL'S HOSPICE</vt:lpstr>
    </vt:vector>
  </TitlesOfParts>
  <Company>Saint Michael's Hospice</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MICHAEL'S HOSPICE</dc:title>
  <dc:creator>Archer</dc:creator>
  <cp:lastModifiedBy>Samantha James</cp:lastModifiedBy>
  <cp:revision>3</cp:revision>
  <cp:lastPrinted>2015-11-04T07:16:00Z</cp:lastPrinted>
  <dcterms:created xsi:type="dcterms:W3CDTF">2024-04-19T14:26:00Z</dcterms:created>
  <dcterms:modified xsi:type="dcterms:W3CDTF">2024-08-22T08:18:00Z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0x010100FB3C0D156938214F99BD27307E5B4C15</vt:lpwstr>
  </property>
</Properties>
</file>