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6E7BE" w14:textId="71BCFB26" w:rsidR="00547DF1" w:rsidRDefault="009D41F7" w:rsidP="003E3B59">
      <w:pPr>
        <w:rPr>
          <w:b/>
          <w:bCs/>
          <w:color w:val="0064A8"/>
          <w:sz w:val="52"/>
          <w:szCs w:val="52"/>
        </w:rPr>
      </w:pPr>
      <w:r>
        <w:rPr>
          <w:noProof/>
        </w:rPr>
        <w:drawing>
          <wp:anchor distT="0" distB="0" distL="114300" distR="114300" simplePos="0" relativeHeight="251678720" behindDoc="1" locked="0" layoutInCell="1" allowOverlap="1" wp14:anchorId="30972E0D" wp14:editId="7F3ED471">
            <wp:simplePos x="0" y="0"/>
            <wp:positionH relativeFrom="column">
              <wp:posOffset>5695315</wp:posOffset>
            </wp:positionH>
            <wp:positionV relativeFrom="paragraph">
              <wp:posOffset>-70485</wp:posOffset>
            </wp:positionV>
            <wp:extent cx="946150" cy="948690"/>
            <wp:effectExtent l="0" t="0" r="0" b="3810"/>
            <wp:wrapNone/>
            <wp:docPr id="203543977" name="Picture 1" descr="A lion holding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43977" name="Picture 1" descr="A lion holding a fla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6150" cy="948690"/>
                    </a:xfrm>
                    <a:prstGeom prst="rect">
                      <a:avLst/>
                    </a:prstGeom>
                  </pic:spPr>
                </pic:pic>
              </a:graphicData>
            </a:graphic>
            <wp14:sizeRelH relativeFrom="margin">
              <wp14:pctWidth>0</wp14:pctWidth>
            </wp14:sizeRelH>
            <wp14:sizeRelV relativeFrom="margin">
              <wp14:pctHeight>0</wp14:pctHeight>
            </wp14:sizeRelV>
          </wp:anchor>
        </w:drawing>
      </w:r>
      <w:r w:rsidRPr="00B71B5D">
        <w:rPr>
          <w:noProof/>
        </w:rPr>
        <w:drawing>
          <wp:anchor distT="0" distB="0" distL="114300" distR="114300" simplePos="0" relativeHeight="251677696" behindDoc="0" locked="0" layoutInCell="1" allowOverlap="1" wp14:anchorId="4C16E4B6" wp14:editId="57D740BD">
            <wp:simplePos x="0" y="0"/>
            <wp:positionH relativeFrom="column">
              <wp:posOffset>4485640</wp:posOffset>
            </wp:positionH>
            <wp:positionV relativeFrom="page">
              <wp:posOffset>1458859</wp:posOffset>
            </wp:positionV>
            <wp:extent cx="1211580" cy="840105"/>
            <wp:effectExtent l="0" t="0" r="7620" b="0"/>
            <wp:wrapNone/>
            <wp:docPr id="2"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black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1580" cy="840105"/>
                    </a:xfrm>
                    <a:prstGeom prst="rect">
                      <a:avLst/>
                    </a:prstGeom>
                    <a:noFill/>
                    <a:ln>
                      <a:noFill/>
                    </a:ln>
                  </pic:spPr>
                </pic:pic>
              </a:graphicData>
            </a:graphic>
          </wp:anchor>
        </w:drawing>
      </w:r>
      <w:r w:rsidR="003C1F3B">
        <w:rPr>
          <w:noProof/>
        </w:rPr>
        <mc:AlternateContent>
          <mc:Choice Requires="wps">
            <w:drawing>
              <wp:anchor distT="0" distB="0" distL="114300" distR="114300" simplePos="0" relativeHeight="251661312" behindDoc="1" locked="0" layoutInCell="1" allowOverlap="1" wp14:anchorId="55E2D15A" wp14:editId="0F7E14E6">
                <wp:simplePos x="0" y="0"/>
                <wp:positionH relativeFrom="column">
                  <wp:posOffset>9525</wp:posOffset>
                </wp:positionH>
                <wp:positionV relativeFrom="page">
                  <wp:posOffset>2362200</wp:posOffset>
                </wp:positionV>
                <wp:extent cx="1552575" cy="719455"/>
                <wp:effectExtent l="0" t="0" r="9525" b="4445"/>
                <wp:wrapTight wrapText="bothSides">
                  <wp:wrapPolygon edited="0">
                    <wp:start x="265" y="0"/>
                    <wp:lineTo x="0" y="1716"/>
                    <wp:lineTo x="0" y="20018"/>
                    <wp:lineTo x="265" y="21162"/>
                    <wp:lineTo x="21202" y="21162"/>
                    <wp:lineTo x="21467" y="20018"/>
                    <wp:lineTo x="21467" y="1716"/>
                    <wp:lineTo x="21202" y="0"/>
                    <wp:lineTo x="265" y="0"/>
                  </wp:wrapPolygon>
                </wp:wrapTight>
                <wp:docPr id="4" name="Text Box 4"/>
                <wp:cNvGraphicFramePr/>
                <a:graphic xmlns:a="http://schemas.openxmlformats.org/drawingml/2006/main">
                  <a:graphicData uri="http://schemas.microsoft.com/office/word/2010/wordprocessingShape">
                    <wps:wsp>
                      <wps:cNvSpPr txBox="1"/>
                      <wps:spPr>
                        <a:xfrm>
                          <a:off x="0" y="0"/>
                          <a:ext cx="1552575" cy="719455"/>
                        </a:xfrm>
                        <a:prstGeom prst="roundRect">
                          <a:avLst/>
                        </a:prstGeom>
                        <a:solidFill>
                          <a:srgbClr val="E8EFF5"/>
                        </a:solidFill>
                        <a:ln w="6350">
                          <a:noFill/>
                        </a:ln>
                      </wps:spPr>
                      <wps:txbx>
                        <w:txbxContent>
                          <w:p w14:paraId="6A48A489" w14:textId="77777777" w:rsidR="00B726B4" w:rsidRPr="00E73375" w:rsidRDefault="00B726B4" w:rsidP="00B726B4">
                            <w:pPr>
                              <w:spacing w:after="0"/>
                              <w:jc w:val="center"/>
                              <w:rPr>
                                <w:b/>
                                <w:bCs/>
                                <w:color w:val="0064A8"/>
                              </w:rPr>
                            </w:pPr>
                            <w:r w:rsidRPr="00E73375">
                              <w:rPr>
                                <w:b/>
                                <w:bCs/>
                                <w:color w:val="0064A8"/>
                              </w:rPr>
                              <w:t>Location</w:t>
                            </w:r>
                          </w:p>
                          <w:p w14:paraId="71F4D228" w14:textId="77777777" w:rsidR="00373F6A" w:rsidRPr="00796980" w:rsidRDefault="00373F6A" w:rsidP="00373F6A">
                            <w:pPr>
                              <w:spacing w:after="0"/>
                              <w:jc w:val="center"/>
                              <w:rPr>
                                <w:sz w:val="28"/>
                                <w:szCs w:val="28"/>
                              </w:rPr>
                            </w:pPr>
                            <w:r w:rsidRPr="00796980">
                              <w:rPr>
                                <w:sz w:val="28"/>
                                <w:szCs w:val="28"/>
                              </w:rPr>
                              <w:t>Portland, Dorset</w:t>
                            </w:r>
                          </w:p>
                          <w:p w14:paraId="7FDD074A" w14:textId="74D15BDB" w:rsidR="00B726B4" w:rsidRPr="00936091" w:rsidRDefault="00B726B4" w:rsidP="00373F6A">
                            <w:pPr>
                              <w:spacing w:after="0"/>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E2D15A" id="Text Box 4" o:spid="_x0000_s1026" style="position:absolute;margin-left:.75pt;margin-top:186pt;width:122.25pt;height:56.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" fillcolor="#e8eff5" stroked="f" strokeweight=".5pt">
                <v:textbox>
                  <w:txbxContent>
                    <w:p w14:paraId="6A48A489" w14:textId="77777777" w:rsidR="00B726B4" w:rsidRPr="00E73375" w:rsidRDefault="00B726B4" w:rsidP="00B726B4">
                      <w:pPr>
                        <w:spacing w:after="0"/>
                        <w:jc w:val="center"/>
                        <w:rPr>
                          <w:b/>
                          <w:bCs/>
                          <w:color w:val="0064A8"/>
                        </w:rPr>
                      </w:pPr>
                      <w:r w:rsidRPr="00E73375">
                        <w:rPr>
                          <w:b/>
                          <w:bCs/>
                          <w:color w:val="0064A8"/>
                        </w:rPr>
                        <w:t>Location</w:t>
                      </w:r>
                    </w:p>
                    <w:p w14:paraId="71F4D228" w14:textId="77777777" w:rsidR="00373F6A" w:rsidRPr="00796980" w:rsidRDefault="00373F6A" w:rsidP="00373F6A">
                      <w:pPr>
                        <w:spacing w:after="0"/>
                        <w:jc w:val="center"/>
                        <w:rPr>
                          <w:sz w:val="28"/>
                          <w:szCs w:val="28"/>
                        </w:rPr>
                      </w:pPr>
                      <w:r w:rsidRPr="00796980">
                        <w:rPr>
                          <w:sz w:val="28"/>
                          <w:szCs w:val="28"/>
                        </w:rPr>
                        <w:t>Portland, Dorset</w:t>
                      </w:r>
                    </w:p>
                    <w:p w14:paraId="7FDD074A" w14:textId="74D15BDB" w:rsidR="00B726B4" w:rsidRPr="00936091" w:rsidRDefault="00B726B4" w:rsidP="00373F6A">
                      <w:pPr>
                        <w:spacing w:after="0"/>
                        <w:jc w:val="center"/>
                        <w:rPr>
                          <w:sz w:val="36"/>
                          <w:szCs w:val="36"/>
                        </w:rPr>
                      </w:pPr>
                    </w:p>
                  </w:txbxContent>
                </v:textbox>
                <w10:wrap type="tight" anchory="page"/>
              </v:roundrect>
            </w:pict>
          </mc:Fallback>
        </mc:AlternateContent>
      </w:r>
      <w:r w:rsidR="003C1F3B">
        <w:rPr>
          <w:noProof/>
        </w:rPr>
        <mc:AlternateContent>
          <mc:Choice Requires="wps">
            <w:drawing>
              <wp:anchor distT="0" distB="0" distL="114300" distR="114300" simplePos="0" relativeHeight="251673600" behindDoc="0" locked="0" layoutInCell="1" allowOverlap="1" wp14:anchorId="599B701B" wp14:editId="72F47732">
                <wp:simplePos x="0" y="0"/>
                <wp:positionH relativeFrom="column">
                  <wp:posOffset>5067300</wp:posOffset>
                </wp:positionH>
                <wp:positionV relativeFrom="page">
                  <wp:posOffset>2352675</wp:posOffset>
                </wp:positionV>
                <wp:extent cx="1562100" cy="719455"/>
                <wp:effectExtent l="0" t="0" r="0" b="4445"/>
                <wp:wrapThrough wrapText="bothSides">
                  <wp:wrapPolygon edited="0">
                    <wp:start x="263" y="0"/>
                    <wp:lineTo x="0" y="1716"/>
                    <wp:lineTo x="0" y="20018"/>
                    <wp:lineTo x="263" y="21162"/>
                    <wp:lineTo x="21073" y="21162"/>
                    <wp:lineTo x="21337" y="20018"/>
                    <wp:lineTo x="21337" y="1716"/>
                    <wp:lineTo x="21073" y="0"/>
                    <wp:lineTo x="263" y="0"/>
                  </wp:wrapPolygon>
                </wp:wrapThrough>
                <wp:docPr id="1915946369" name="Text Box 1915946369"/>
                <wp:cNvGraphicFramePr/>
                <a:graphic xmlns:a="http://schemas.openxmlformats.org/drawingml/2006/main">
                  <a:graphicData uri="http://schemas.microsoft.com/office/word/2010/wordprocessingShape">
                    <wps:wsp>
                      <wps:cNvSpPr txBox="1"/>
                      <wps:spPr>
                        <a:xfrm>
                          <a:off x="0" y="0"/>
                          <a:ext cx="1562100" cy="719455"/>
                        </a:xfrm>
                        <a:prstGeom prst="roundRect">
                          <a:avLst/>
                        </a:prstGeom>
                        <a:solidFill>
                          <a:srgbClr val="E8EFF5"/>
                        </a:solidFill>
                        <a:ln w="6350">
                          <a:noFill/>
                        </a:ln>
                      </wps:spPr>
                      <wps:txbx>
                        <w:txbxContent>
                          <w:p w14:paraId="03FFE535" w14:textId="19F31F70" w:rsidR="003C1F3B" w:rsidRPr="00E73375" w:rsidRDefault="003C1F3B" w:rsidP="003C1F3B">
                            <w:pPr>
                              <w:spacing w:after="0"/>
                              <w:jc w:val="center"/>
                              <w:rPr>
                                <w:b/>
                                <w:bCs/>
                                <w:color w:val="0064A8"/>
                              </w:rPr>
                            </w:pPr>
                            <w:r>
                              <w:rPr>
                                <w:b/>
                                <w:bCs/>
                                <w:color w:val="0064A8"/>
                              </w:rPr>
                              <w:t>Vacancy Number</w:t>
                            </w:r>
                          </w:p>
                          <w:p w14:paraId="0B08CFBD" w14:textId="2D350BDB" w:rsidR="003C1F3B" w:rsidRPr="00936091" w:rsidRDefault="003C1F3B" w:rsidP="003C1F3B">
                            <w:pPr>
                              <w:spacing w:after="0"/>
                              <w:jc w:val="center"/>
                              <w:rPr>
                                <w:sz w:val="36"/>
                                <w:szCs w:val="36"/>
                              </w:rPr>
                            </w:pPr>
                            <w:r>
                              <w:rPr>
                                <w:sz w:val="36"/>
                                <w:szCs w:val="36"/>
                              </w:rPr>
                              <w:t>P0</w:t>
                            </w:r>
                            <w:r w:rsidR="00373F6A">
                              <w:rPr>
                                <w:sz w:val="36"/>
                                <w:szCs w:val="36"/>
                              </w:rPr>
                              <w:t>197</w:t>
                            </w:r>
                            <w:r>
                              <w:rPr>
                                <w:sz w:val="36"/>
                                <w:szCs w:val="36"/>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9B701B" id="Text Box 1915946369" o:spid="_x0000_s1027" style="position:absolute;margin-left:399pt;margin-top:185.25pt;width:123pt;height:5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" fillcolor="#e8eff5" stroked="f" strokeweight=".5pt">
                <v:textbox>
                  <w:txbxContent>
                    <w:p w14:paraId="03FFE535" w14:textId="19F31F70" w:rsidR="003C1F3B" w:rsidRPr="00E73375" w:rsidRDefault="003C1F3B" w:rsidP="003C1F3B">
                      <w:pPr>
                        <w:spacing w:after="0"/>
                        <w:jc w:val="center"/>
                        <w:rPr>
                          <w:b/>
                          <w:bCs/>
                          <w:color w:val="0064A8"/>
                        </w:rPr>
                      </w:pPr>
                      <w:r>
                        <w:rPr>
                          <w:b/>
                          <w:bCs/>
                          <w:color w:val="0064A8"/>
                        </w:rPr>
                        <w:t>Vacancy Number</w:t>
                      </w:r>
                    </w:p>
                    <w:p w14:paraId="0B08CFBD" w14:textId="2D350BDB" w:rsidR="003C1F3B" w:rsidRPr="00936091" w:rsidRDefault="003C1F3B" w:rsidP="003C1F3B">
                      <w:pPr>
                        <w:spacing w:after="0"/>
                        <w:jc w:val="center"/>
                        <w:rPr>
                          <w:sz w:val="36"/>
                          <w:szCs w:val="36"/>
                        </w:rPr>
                      </w:pPr>
                      <w:r>
                        <w:rPr>
                          <w:sz w:val="36"/>
                          <w:szCs w:val="36"/>
                        </w:rPr>
                        <w:t>P0</w:t>
                      </w:r>
                      <w:r w:rsidR="00373F6A">
                        <w:rPr>
                          <w:sz w:val="36"/>
                          <w:szCs w:val="36"/>
                        </w:rPr>
                        <w:t>197</w:t>
                      </w:r>
                      <w:r>
                        <w:rPr>
                          <w:sz w:val="36"/>
                          <w:szCs w:val="36"/>
                        </w:rPr>
                        <w:t>P</w:t>
                      </w:r>
                    </w:p>
                  </w:txbxContent>
                </v:textbox>
                <w10:wrap type="through" anchory="page"/>
              </v:roundrect>
            </w:pict>
          </mc:Fallback>
        </mc:AlternateContent>
      </w:r>
      <w:r w:rsidR="003C1F3B">
        <w:rPr>
          <w:noProof/>
        </w:rPr>
        <mc:AlternateContent>
          <mc:Choice Requires="wps">
            <w:drawing>
              <wp:anchor distT="0" distB="0" distL="114300" distR="114300" simplePos="0" relativeHeight="251665408" behindDoc="0" locked="0" layoutInCell="1" allowOverlap="1" wp14:anchorId="10FB5241" wp14:editId="278DA97C">
                <wp:simplePos x="0" y="0"/>
                <wp:positionH relativeFrom="column">
                  <wp:posOffset>3387725</wp:posOffset>
                </wp:positionH>
                <wp:positionV relativeFrom="page">
                  <wp:posOffset>2343150</wp:posOffset>
                </wp:positionV>
                <wp:extent cx="1552575" cy="719455"/>
                <wp:effectExtent l="0" t="0" r="9525" b="4445"/>
                <wp:wrapThrough wrapText="bothSides">
                  <wp:wrapPolygon edited="0">
                    <wp:start x="265" y="0"/>
                    <wp:lineTo x="0" y="1716"/>
                    <wp:lineTo x="0" y="20018"/>
                    <wp:lineTo x="265" y="21162"/>
                    <wp:lineTo x="21202" y="21162"/>
                    <wp:lineTo x="21467" y="20018"/>
                    <wp:lineTo x="21467" y="1716"/>
                    <wp:lineTo x="21202" y="0"/>
                    <wp:lineTo x="265" y="0"/>
                  </wp:wrapPolygon>
                </wp:wrapThrough>
                <wp:docPr id="9" name="Text Box 9"/>
                <wp:cNvGraphicFramePr/>
                <a:graphic xmlns:a="http://schemas.openxmlformats.org/drawingml/2006/main">
                  <a:graphicData uri="http://schemas.microsoft.com/office/word/2010/wordprocessingShape">
                    <wps:wsp>
                      <wps:cNvSpPr txBox="1"/>
                      <wps:spPr>
                        <a:xfrm>
                          <a:off x="0" y="0"/>
                          <a:ext cx="1552575" cy="719455"/>
                        </a:xfrm>
                        <a:prstGeom prst="roundRect">
                          <a:avLst/>
                        </a:prstGeom>
                        <a:solidFill>
                          <a:srgbClr val="E8EFF5"/>
                        </a:solidFill>
                        <a:ln w="6350">
                          <a:noFill/>
                        </a:ln>
                      </wps:spPr>
                      <wps:txbx>
                        <w:txbxContent>
                          <w:p w14:paraId="33C9E558" w14:textId="77777777" w:rsidR="00936091" w:rsidRPr="00E73375" w:rsidRDefault="00936091" w:rsidP="00936091">
                            <w:pPr>
                              <w:spacing w:after="0"/>
                              <w:jc w:val="center"/>
                              <w:rPr>
                                <w:b/>
                                <w:bCs/>
                                <w:color w:val="0064A8"/>
                              </w:rPr>
                            </w:pPr>
                            <w:r>
                              <w:rPr>
                                <w:b/>
                                <w:bCs/>
                                <w:color w:val="0064A8"/>
                              </w:rPr>
                              <w:t>Hours</w:t>
                            </w:r>
                          </w:p>
                          <w:p w14:paraId="637042E6" w14:textId="627270CA" w:rsidR="00936091" w:rsidRPr="00936091" w:rsidRDefault="00373F6A" w:rsidP="00936091">
                            <w:pPr>
                              <w:spacing w:after="0"/>
                              <w:jc w:val="center"/>
                              <w:rPr>
                                <w:sz w:val="36"/>
                                <w:szCs w:val="36"/>
                              </w:rPr>
                            </w:pPr>
                            <w:r>
                              <w:rPr>
                                <w:sz w:val="36"/>
                                <w:szCs w:val="36"/>
                              </w:rPr>
                              <w:t>37.5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B5241" id="Text Box 9" o:spid="_x0000_s1028" style="position:absolute;margin-left:266.75pt;margin-top:184.5pt;width:122.25pt;height:5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" fillcolor="#e8eff5" stroked="f" strokeweight=".5pt">
                <v:textbox>
                  <w:txbxContent>
                    <w:p w14:paraId="33C9E558" w14:textId="77777777" w:rsidR="00936091" w:rsidRPr="00E73375" w:rsidRDefault="00936091" w:rsidP="00936091">
                      <w:pPr>
                        <w:spacing w:after="0"/>
                        <w:jc w:val="center"/>
                        <w:rPr>
                          <w:b/>
                          <w:bCs/>
                          <w:color w:val="0064A8"/>
                        </w:rPr>
                      </w:pPr>
                      <w:r>
                        <w:rPr>
                          <w:b/>
                          <w:bCs/>
                          <w:color w:val="0064A8"/>
                        </w:rPr>
                        <w:t>Hours</w:t>
                      </w:r>
                    </w:p>
                    <w:p w14:paraId="637042E6" w14:textId="627270CA" w:rsidR="00936091" w:rsidRPr="00936091" w:rsidRDefault="00373F6A" w:rsidP="00936091">
                      <w:pPr>
                        <w:spacing w:after="0"/>
                        <w:jc w:val="center"/>
                        <w:rPr>
                          <w:sz w:val="36"/>
                          <w:szCs w:val="36"/>
                        </w:rPr>
                      </w:pPr>
                      <w:r>
                        <w:rPr>
                          <w:sz w:val="36"/>
                          <w:szCs w:val="36"/>
                        </w:rPr>
                        <w:t>37.5</w:t>
                      </w:r>
                    </w:p>
                  </w:txbxContent>
                </v:textbox>
                <w10:wrap type="through" anchory="page"/>
              </v:roundrect>
            </w:pict>
          </mc:Fallback>
        </mc:AlternateContent>
      </w:r>
      <w:r w:rsidR="003C1F3B">
        <w:rPr>
          <w:noProof/>
        </w:rPr>
        <mc:AlternateContent>
          <mc:Choice Requires="wps">
            <w:drawing>
              <wp:anchor distT="0" distB="0" distL="114300" distR="114300" simplePos="0" relativeHeight="251663360" behindDoc="1" locked="0" layoutInCell="1" allowOverlap="1" wp14:anchorId="5716E4CD" wp14:editId="00ABB851">
                <wp:simplePos x="0" y="0"/>
                <wp:positionH relativeFrom="column">
                  <wp:posOffset>1689100</wp:posOffset>
                </wp:positionH>
                <wp:positionV relativeFrom="page">
                  <wp:posOffset>2352675</wp:posOffset>
                </wp:positionV>
                <wp:extent cx="1571625" cy="719455"/>
                <wp:effectExtent l="0" t="0" r="9525" b="4445"/>
                <wp:wrapTight wrapText="bothSides">
                  <wp:wrapPolygon edited="0">
                    <wp:start x="262" y="0"/>
                    <wp:lineTo x="0" y="1716"/>
                    <wp:lineTo x="0" y="20018"/>
                    <wp:lineTo x="262" y="21162"/>
                    <wp:lineTo x="21207" y="21162"/>
                    <wp:lineTo x="21469" y="20018"/>
                    <wp:lineTo x="21469" y="1716"/>
                    <wp:lineTo x="21207" y="0"/>
                    <wp:lineTo x="262" y="0"/>
                  </wp:wrapPolygon>
                </wp:wrapTight>
                <wp:docPr id="8" name="Text Box 8"/>
                <wp:cNvGraphicFramePr/>
                <a:graphic xmlns:a="http://schemas.openxmlformats.org/drawingml/2006/main">
                  <a:graphicData uri="http://schemas.microsoft.com/office/word/2010/wordprocessingShape">
                    <wps:wsp>
                      <wps:cNvSpPr txBox="1"/>
                      <wps:spPr>
                        <a:xfrm>
                          <a:off x="0" y="0"/>
                          <a:ext cx="1571625" cy="719455"/>
                        </a:xfrm>
                        <a:prstGeom prst="roundRect">
                          <a:avLst/>
                        </a:prstGeom>
                        <a:solidFill>
                          <a:srgbClr val="E8EFF5"/>
                        </a:solidFill>
                        <a:ln w="6350">
                          <a:noFill/>
                        </a:ln>
                      </wps:spPr>
                      <wps:txbx>
                        <w:txbxContent>
                          <w:p w14:paraId="35833898" w14:textId="77777777" w:rsidR="00936091" w:rsidRPr="00E73375" w:rsidRDefault="00936091" w:rsidP="00936091">
                            <w:pPr>
                              <w:spacing w:after="0"/>
                              <w:jc w:val="center"/>
                              <w:rPr>
                                <w:b/>
                                <w:bCs/>
                                <w:color w:val="0064A8"/>
                              </w:rPr>
                            </w:pPr>
                            <w:r>
                              <w:rPr>
                                <w:b/>
                                <w:bCs/>
                                <w:color w:val="0064A8"/>
                              </w:rPr>
                              <w:t>Status</w:t>
                            </w:r>
                          </w:p>
                          <w:p w14:paraId="011111A9" w14:textId="77777777" w:rsidR="00373F6A" w:rsidRPr="00936091" w:rsidRDefault="00373F6A" w:rsidP="00373F6A">
                            <w:pPr>
                              <w:spacing w:after="0"/>
                              <w:jc w:val="center"/>
                              <w:rPr>
                                <w:sz w:val="36"/>
                                <w:szCs w:val="36"/>
                              </w:rPr>
                            </w:pPr>
                            <w:r>
                              <w:rPr>
                                <w:sz w:val="36"/>
                                <w:szCs w:val="36"/>
                              </w:rPr>
                              <w:t>Permanent</w:t>
                            </w:r>
                          </w:p>
                          <w:p w14:paraId="061EEF8C" w14:textId="588BAA4C" w:rsidR="00936091" w:rsidRPr="00936091" w:rsidRDefault="00936091" w:rsidP="00373F6A">
                            <w:pPr>
                              <w:spacing w:after="0"/>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16E4CD" id="Text Box 8" o:spid="_x0000_s1029" style="position:absolute;margin-left:133pt;margin-top:185.25pt;width:123.75pt;height:56.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" fillcolor="#e8eff5" stroked="f" strokeweight=".5pt">
                <v:textbox>
                  <w:txbxContent>
                    <w:p w14:paraId="35833898" w14:textId="77777777" w:rsidR="00936091" w:rsidRPr="00E73375" w:rsidRDefault="00936091" w:rsidP="00936091">
                      <w:pPr>
                        <w:spacing w:after="0"/>
                        <w:jc w:val="center"/>
                        <w:rPr>
                          <w:b/>
                          <w:bCs/>
                          <w:color w:val="0064A8"/>
                        </w:rPr>
                      </w:pPr>
                      <w:r>
                        <w:rPr>
                          <w:b/>
                          <w:bCs/>
                          <w:color w:val="0064A8"/>
                        </w:rPr>
                        <w:t>Status</w:t>
                      </w:r>
                    </w:p>
                    <w:p w14:paraId="011111A9" w14:textId="77777777" w:rsidR="00373F6A" w:rsidRPr="00936091" w:rsidRDefault="00373F6A" w:rsidP="00373F6A">
                      <w:pPr>
                        <w:spacing w:after="0"/>
                        <w:jc w:val="center"/>
                        <w:rPr>
                          <w:sz w:val="36"/>
                          <w:szCs w:val="36"/>
                        </w:rPr>
                      </w:pPr>
                      <w:r>
                        <w:rPr>
                          <w:sz w:val="36"/>
                          <w:szCs w:val="36"/>
                        </w:rPr>
                        <w:t>Permanent</w:t>
                      </w:r>
                    </w:p>
                    <w:p w14:paraId="061EEF8C" w14:textId="588BAA4C" w:rsidR="00936091" w:rsidRPr="00936091" w:rsidRDefault="00936091" w:rsidP="00373F6A">
                      <w:pPr>
                        <w:spacing w:after="0"/>
                        <w:jc w:val="center"/>
                        <w:rPr>
                          <w:sz w:val="36"/>
                          <w:szCs w:val="36"/>
                        </w:rPr>
                      </w:pPr>
                    </w:p>
                  </w:txbxContent>
                </v:textbox>
                <w10:wrap type="tight" anchory="page"/>
              </v:roundrect>
            </w:pict>
          </mc:Fallback>
        </mc:AlternateContent>
      </w:r>
      <w:r w:rsidR="006645B3">
        <w:rPr>
          <w:b/>
          <w:bCs/>
          <w:color w:val="0064A8"/>
          <w:sz w:val="52"/>
          <w:szCs w:val="52"/>
        </w:rPr>
        <w:t xml:space="preserve">Apprentice </w:t>
      </w:r>
      <w:r w:rsidR="00587F2B">
        <w:rPr>
          <w:b/>
          <w:bCs/>
          <w:color w:val="0064A8"/>
          <w:sz w:val="52"/>
          <w:szCs w:val="52"/>
        </w:rPr>
        <w:t xml:space="preserve">Technician </w:t>
      </w:r>
      <w:r w:rsidR="00373F6A">
        <w:rPr>
          <w:b/>
          <w:bCs/>
          <w:color w:val="0064A8"/>
          <w:sz w:val="52"/>
          <w:szCs w:val="52"/>
        </w:rPr>
        <w:t>(Test)</w:t>
      </w:r>
    </w:p>
    <w:p w14:paraId="77131855" w14:textId="77777777" w:rsidR="008A3FB5" w:rsidRDefault="008A3FB5" w:rsidP="008A3FB5">
      <w:pPr>
        <w:pStyle w:val="SectionHeading"/>
        <w:jc w:val="center"/>
      </w:pPr>
    </w:p>
    <w:p w14:paraId="03AF6E1F" w14:textId="4512A364" w:rsidR="003C1F3B" w:rsidRDefault="008A3FB5" w:rsidP="008A3FB5">
      <w:pPr>
        <w:pStyle w:val="SectionHeading"/>
        <w:jc w:val="center"/>
      </w:pPr>
      <w:r>
        <w:t>Starting Salary from £23,303</w:t>
      </w:r>
    </w:p>
    <w:p w14:paraId="5243DC61" w14:textId="1CFA6863" w:rsidR="006645B3" w:rsidRPr="006645B3" w:rsidRDefault="006645B3" w:rsidP="006645B3">
      <w:pPr>
        <w:rPr>
          <w:b/>
          <w:bCs/>
        </w:rPr>
      </w:pPr>
      <w:r w:rsidRPr="006645B3">
        <w:rPr>
          <w:b/>
          <w:bCs/>
        </w:rPr>
        <w:t xml:space="preserve">Are you ready to kickstart your career in engineering? We're excited to announce that our Test department is growing, and we're looking for an enthusiastic </w:t>
      </w:r>
      <w:r w:rsidR="00587F2B">
        <w:rPr>
          <w:b/>
          <w:bCs/>
        </w:rPr>
        <w:t>Advanced</w:t>
      </w:r>
      <w:r w:rsidR="00A87946">
        <w:rPr>
          <w:b/>
          <w:bCs/>
        </w:rPr>
        <w:t xml:space="preserve"> Apprentice</w:t>
      </w:r>
      <w:r w:rsidRPr="006645B3">
        <w:rPr>
          <w:b/>
          <w:bCs/>
        </w:rPr>
        <w:t xml:space="preserve"> </w:t>
      </w:r>
      <w:r w:rsidR="00587F2B">
        <w:rPr>
          <w:b/>
          <w:bCs/>
        </w:rPr>
        <w:t>Technician</w:t>
      </w:r>
      <w:r w:rsidRPr="006645B3">
        <w:rPr>
          <w:b/>
          <w:bCs/>
        </w:rPr>
        <w:t xml:space="preserve"> to join</w:t>
      </w:r>
      <w:r w:rsidR="00531102">
        <w:rPr>
          <w:b/>
          <w:bCs/>
        </w:rPr>
        <w:t xml:space="preserve"> the team in</w:t>
      </w:r>
      <w:r w:rsidRPr="006645B3">
        <w:rPr>
          <w:b/>
          <w:bCs/>
        </w:rPr>
        <w:t xml:space="preserve"> Portland, Dorset.</w:t>
      </w:r>
    </w:p>
    <w:p w14:paraId="585A5018" w14:textId="5D5E9D3A" w:rsidR="006645B3" w:rsidRDefault="006645B3" w:rsidP="006645B3">
      <w:pPr>
        <w:rPr>
          <w:b/>
          <w:bCs/>
        </w:rPr>
      </w:pPr>
      <w:r w:rsidRPr="006645B3">
        <w:rPr>
          <w:b/>
          <w:bCs/>
        </w:rPr>
        <w:t>In this role, you'll be a key player in supporting our experienced engineering and manufacturing teams. You'll help deliver top-notch products and systems to the Defence Industry. This is a fantastic opportunity to develop your skills, influence design, and</w:t>
      </w:r>
      <w:r w:rsidR="007D4A6E">
        <w:rPr>
          <w:b/>
          <w:bCs/>
        </w:rPr>
        <w:t xml:space="preserve"> </w:t>
      </w:r>
      <w:r w:rsidR="007D4A6E" w:rsidRPr="007D4A6E">
        <w:rPr>
          <w:b/>
          <w:bCs/>
        </w:rPr>
        <w:t>take on the responsibility of applying a common approach to testing across the company.</w:t>
      </w:r>
    </w:p>
    <w:p w14:paraId="78CB64A4" w14:textId="66AEFFEC" w:rsidR="00311FBC" w:rsidRPr="00756374" w:rsidRDefault="00311FBC" w:rsidP="006645B3">
      <w:pPr>
        <w:rPr>
          <w:b/>
          <w:bCs/>
        </w:rPr>
      </w:pPr>
      <w:r>
        <w:rPr>
          <w:b/>
          <w:bCs/>
        </w:rPr>
        <w:t>This</w:t>
      </w:r>
      <w:r w:rsidRPr="00311FBC">
        <w:rPr>
          <w:b/>
          <w:bCs/>
        </w:rPr>
        <w:t xml:space="preserve"> Level </w:t>
      </w:r>
      <w:r w:rsidRPr="00AD5681">
        <w:rPr>
          <w:b/>
          <w:bCs/>
        </w:rPr>
        <w:t>4</w:t>
      </w:r>
      <w:r w:rsidR="0022561F" w:rsidRPr="00AD5681">
        <w:rPr>
          <w:b/>
          <w:bCs/>
        </w:rPr>
        <w:t>/</w:t>
      </w:r>
      <w:proofErr w:type="spellStart"/>
      <w:r w:rsidR="0022561F" w:rsidRPr="00AD5681">
        <w:rPr>
          <w:b/>
          <w:bCs/>
        </w:rPr>
        <w:t>HNC</w:t>
      </w:r>
      <w:proofErr w:type="spellEnd"/>
      <w:r w:rsidRPr="00AD5681">
        <w:rPr>
          <w:b/>
          <w:bCs/>
        </w:rPr>
        <w:t xml:space="preserve"> Apprenticeship offers</w:t>
      </w:r>
      <w:r w:rsidRPr="00311FBC">
        <w:rPr>
          <w:b/>
          <w:bCs/>
        </w:rPr>
        <w:t xml:space="preserve"> an innovative way of futureproofing </w:t>
      </w:r>
      <w:r>
        <w:rPr>
          <w:b/>
          <w:bCs/>
        </w:rPr>
        <w:t>your career</w:t>
      </w:r>
      <w:r w:rsidRPr="00311FBC">
        <w:rPr>
          <w:b/>
          <w:bCs/>
        </w:rPr>
        <w:t xml:space="preserve">. </w:t>
      </w:r>
      <w:r>
        <w:rPr>
          <w:b/>
          <w:bCs/>
        </w:rPr>
        <w:t>You will</w:t>
      </w:r>
      <w:r w:rsidRPr="00311FBC">
        <w:rPr>
          <w:b/>
          <w:bCs/>
        </w:rPr>
        <w:t xml:space="preserve"> work as part of </w:t>
      </w:r>
      <w:r>
        <w:rPr>
          <w:b/>
          <w:bCs/>
        </w:rPr>
        <w:t>our Test</w:t>
      </w:r>
      <w:r w:rsidRPr="00311FBC">
        <w:rPr>
          <w:b/>
          <w:bCs/>
        </w:rPr>
        <w:t xml:space="preserve"> team and gain in-depth knowledge and skills in production and </w:t>
      </w:r>
      <w:r>
        <w:rPr>
          <w:b/>
          <w:bCs/>
        </w:rPr>
        <w:t>test</w:t>
      </w:r>
      <w:r w:rsidRPr="00311FBC">
        <w:rPr>
          <w:b/>
          <w:bCs/>
        </w:rPr>
        <w:t xml:space="preserve"> engineering. </w:t>
      </w:r>
      <w:r>
        <w:rPr>
          <w:b/>
          <w:bCs/>
        </w:rPr>
        <w:t>You should be a</w:t>
      </w:r>
      <w:r w:rsidRPr="00311FBC">
        <w:rPr>
          <w:b/>
          <w:bCs/>
        </w:rPr>
        <w:t xml:space="preserve"> critical thinker and</w:t>
      </w:r>
      <w:r>
        <w:rPr>
          <w:b/>
          <w:bCs/>
        </w:rPr>
        <w:t xml:space="preserve"> an</w:t>
      </w:r>
      <w:r w:rsidRPr="00311FBC">
        <w:rPr>
          <w:b/>
          <w:bCs/>
        </w:rPr>
        <w:t xml:space="preserve"> independent </w:t>
      </w:r>
      <w:r>
        <w:rPr>
          <w:b/>
          <w:bCs/>
        </w:rPr>
        <w:t>learner</w:t>
      </w:r>
      <w:r w:rsidRPr="00311FBC">
        <w:rPr>
          <w:b/>
          <w:bCs/>
        </w:rPr>
        <w:t>,</w:t>
      </w:r>
      <w:r>
        <w:rPr>
          <w:b/>
          <w:bCs/>
        </w:rPr>
        <w:t xml:space="preserve"> able to</w:t>
      </w:r>
      <w:r w:rsidRPr="00311FBC">
        <w:rPr>
          <w:b/>
          <w:bCs/>
        </w:rPr>
        <w:t xml:space="preserve"> </w:t>
      </w:r>
      <w:r w:rsidRPr="006645B3">
        <w:rPr>
          <w:b/>
          <w:bCs/>
        </w:rPr>
        <w:t>take on the responsibility of applying a common approach to testing across the company</w:t>
      </w:r>
      <w:r>
        <w:rPr>
          <w:b/>
          <w:bCs/>
        </w:rPr>
        <w:t xml:space="preserve">, </w:t>
      </w:r>
      <w:r w:rsidRPr="00311FBC">
        <w:rPr>
          <w:b/>
          <w:bCs/>
        </w:rPr>
        <w:t xml:space="preserve">individually and </w:t>
      </w:r>
      <w:r>
        <w:rPr>
          <w:b/>
          <w:bCs/>
        </w:rPr>
        <w:t>as part of the team</w:t>
      </w:r>
      <w:r w:rsidRPr="00311FBC">
        <w:rPr>
          <w:b/>
          <w:bCs/>
        </w:rPr>
        <w:t xml:space="preserve">. </w:t>
      </w:r>
      <w:r w:rsidR="00AD5681">
        <w:rPr>
          <w:b/>
          <w:bCs/>
        </w:rPr>
        <w:t xml:space="preserve">Validated and delivered by </w:t>
      </w:r>
      <w:r w:rsidR="002E54F1">
        <w:rPr>
          <w:b/>
          <w:bCs/>
        </w:rPr>
        <w:t xml:space="preserve">a preferred supplier, </w:t>
      </w:r>
      <w:r>
        <w:rPr>
          <w:b/>
          <w:bCs/>
        </w:rPr>
        <w:t>you</w:t>
      </w:r>
      <w:r w:rsidRPr="00311FBC">
        <w:rPr>
          <w:b/>
          <w:bCs/>
        </w:rPr>
        <w:t xml:space="preserve"> will work on ‘live’ projects and assignments related to and based on real experiences within </w:t>
      </w:r>
      <w:r>
        <w:rPr>
          <w:b/>
          <w:bCs/>
        </w:rPr>
        <w:t>our</w:t>
      </w:r>
      <w:r w:rsidRPr="00311FBC">
        <w:rPr>
          <w:b/>
          <w:bCs/>
        </w:rPr>
        <w:t xml:space="preserve"> organisation.</w:t>
      </w:r>
      <w:r w:rsidR="00756374">
        <w:rPr>
          <w:b/>
          <w:bCs/>
        </w:rPr>
        <w:t xml:space="preserve"> </w:t>
      </w:r>
      <w:r w:rsidR="00756374" w:rsidRPr="00756374">
        <w:rPr>
          <w:b/>
          <w:bCs/>
        </w:rPr>
        <w:t>Completing this Level 4</w:t>
      </w:r>
      <w:r w:rsidR="00756374">
        <w:rPr>
          <w:b/>
          <w:bCs/>
        </w:rPr>
        <w:t>/</w:t>
      </w:r>
      <w:proofErr w:type="spellStart"/>
      <w:r w:rsidR="00756374" w:rsidRPr="00756374">
        <w:rPr>
          <w:b/>
          <w:bCs/>
        </w:rPr>
        <w:t>HNC</w:t>
      </w:r>
      <w:proofErr w:type="spellEnd"/>
      <w:r w:rsidR="00756374" w:rsidRPr="00756374">
        <w:rPr>
          <w:b/>
          <w:bCs/>
        </w:rPr>
        <w:t xml:space="preserve"> apprenticeship will give you the knowledge and experience to progress to a</w:t>
      </w:r>
      <w:r w:rsidR="002E54F1">
        <w:rPr>
          <w:b/>
          <w:bCs/>
        </w:rPr>
        <w:t xml:space="preserve"> foundation</w:t>
      </w:r>
      <w:r w:rsidR="00756374" w:rsidRPr="00756374">
        <w:rPr>
          <w:b/>
          <w:bCs/>
        </w:rPr>
        <w:t xml:space="preserve"> degree in a relevant subject</w:t>
      </w:r>
      <w:r w:rsidR="00756374">
        <w:rPr>
          <w:b/>
          <w:bCs/>
        </w:rPr>
        <w:t>.</w:t>
      </w:r>
    </w:p>
    <w:p w14:paraId="676C3983" w14:textId="008EF9B7" w:rsidR="006645B3" w:rsidRDefault="006645B3" w:rsidP="006645B3">
      <w:pPr>
        <w:rPr>
          <w:rFonts w:eastAsiaTheme="majorEastAsia" w:cstheme="majorBidi"/>
          <w:b/>
          <w:color w:val="0064A8"/>
          <w:sz w:val="28"/>
          <w:szCs w:val="32"/>
        </w:rPr>
      </w:pPr>
      <w:r w:rsidRPr="006645B3">
        <w:rPr>
          <w:rFonts w:eastAsiaTheme="majorEastAsia" w:cstheme="majorBidi"/>
          <w:b/>
          <w:color w:val="0064A8"/>
          <w:sz w:val="28"/>
          <w:szCs w:val="32"/>
        </w:rPr>
        <w:t>As an apprentice at Drumgrange, you can expect:</w:t>
      </w:r>
    </w:p>
    <w:p w14:paraId="7742C460" w14:textId="11403635" w:rsidR="006645B3" w:rsidRPr="006645B3" w:rsidRDefault="006645B3" w:rsidP="006645B3">
      <w:pPr>
        <w:pStyle w:val="ListParagraph"/>
        <w:numPr>
          <w:ilvl w:val="0"/>
          <w:numId w:val="31"/>
        </w:numPr>
        <w:ind w:left="426" w:hanging="284"/>
      </w:pPr>
      <w:r w:rsidRPr="006645B3">
        <w:rPr>
          <w:b/>
          <w:bCs/>
        </w:rPr>
        <w:t>Professional Growth:</w:t>
      </w:r>
      <w:r w:rsidRPr="006645B3">
        <w:t xml:space="preserve"> You'll work alongside experienced engineers, gaining hands-on experience and valuable insights into the industry. Our structured training programmes and mentorship will help you develop your technical skills.</w:t>
      </w:r>
    </w:p>
    <w:p w14:paraId="2E5071F6" w14:textId="77777777" w:rsidR="006645B3" w:rsidRPr="006645B3" w:rsidRDefault="006645B3" w:rsidP="006645B3">
      <w:pPr>
        <w:pStyle w:val="ListParagraph"/>
        <w:numPr>
          <w:ilvl w:val="0"/>
          <w:numId w:val="31"/>
        </w:numPr>
        <w:ind w:left="426" w:hanging="284"/>
      </w:pPr>
      <w:r w:rsidRPr="006645B3">
        <w:rPr>
          <w:b/>
          <w:bCs/>
        </w:rPr>
        <w:t>Skill Development:</w:t>
      </w:r>
      <w:r w:rsidRPr="006645B3">
        <w:t xml:space="preserve"> From day one, you'll be involved in a variety of projects that will challenge and expand your abilities. You'll learn to use advanced testing tools and techniques, enhancing your proficiency in production testing and fault finding.</w:t>
      </w:r>
    </w:p>
    <w:p w14:paraId="6D87CF8D" w14:textId="77777777" w:rsidR="006645B3" w:rsidRPr="006645B3" w:rsidRDefault="006645B3" w:rsidP="006645B3">
      <w:pPr>
        <w:pStyle w:val="ListParagraph"/>
        <w:numPr>
          <w:ilvl w:val="0"/>
          <w:numId w:val="31"/>
        </w:numPr>
        <w:ind w:left="426" w:hanging="284"/>
      </w:pPr>
      <w:r w:rsidRPr="006645B3">
        <w:rPr>
          <w:b/>
          <w:bCs/>
        </w:rPr>
        <w:t>Career Advancement:</w:t>
      </w:r>
      <w:r w:rsidRPr="006645B3">
        <w:t xml:space="preserve"> As you grow in your role, you'll have opportunities to take on more responsibilities, influence design decisions, and contribute to the continuous improvement of our testing processes. This experience will be a strong foundation for future roles within our company or in the broader engineering field.</w:t>
      </w:r>
    </w:p>
    <w:p w14:paraId="3B175458" w14:textId="77777777" w:rsidR="006645B3" w:rsidRPr="006645B3" w:rsidRDefault="006645B3" w:rsidP="006645B3">
      <w:pPr>
        <w:pStyle w:val="ListParagraph"/>
        <w:numPr>
          <w:ilvl w:val="0"/>
          <w:numId w:val="31"/>
        </w:numPr>
        <w:ind w:left="426" w:hanging="284"/>
      </w:pPr>
      <w:r w:rsidRPr="006645B3">
        <w:rPr>
          <w:b/>
          <w:bCs/>
        </w:rPr>
        <w:t>Innovation and Creativity:</w:t>
      </w:r>
      <w:r w:rsidRPr="006645B3">
        <w:t xml:space="preserve"> You'll be encouraged to bring fresh ideas and innovative solutions to the table. Your input will be valued in our collaborative environment, helping to shape the future of our products and systems.</w:t>
      </w:r>
    </w:p>
    <w:p w14:paraId="078B1BC1" w14:textId="19F03F86" w:rsidR="006645B3" w:rsidRPr="006645B3" w:rsidRDefault="006645B3" w:rsidP="006645B3">
      <w:pPr>
        <w:pStyle w:val="ListParagraph"/>
        <w:numPr>
          <w:ilvl w:val="0"/>
          <w:numId w:val="31"/>
        </w:numPr>
        <w:ind w:left="426" w:hanging="284"/>
      </w:pPr>
      <w:r w:rsidRPr="006645B3">
        <w:rPr>
          <w:b/>
          <w:bCs/>
        </w:rPr>
        <w:t>A Supportive Environment:</w:t>
      </w:r>
      <w:r w:rsidRPr="006645B3">
        <w:t xml:space="preserve"> We're committed to your success and well-being. You'll be part of a supportive team that values collaboration, knowledge sharing, and continuous learning. Regular feedback and development discussions will ensure you're on track to achieve your career goals.</w:t>
      </w:r>
    </w:p>
    <w:p w14:paraId="69F4FD33" w14:textId="77777777" w:rsidR="006645B3" w:rsidRDefault="006645B3" w:rsidP="006645B3"/>
    <w:p w14:paraId="09AD2768" w14:textId="31F26BBF" w:rsidR="00547DF1" w:rsidRDefault="00FC5B7C" w:rsidP="00547DF1">
      <w:pPr>
        <w:pStyle w:val="SectionHeading"/>
      </w:pPr>
      <w:r>
        <w:lastRenderedPageBreak/>
        <w:t>What you’ll do</w:t>
      </w:r>
    </w:p>
    <w:p w14:paraId="52CD88C9" w14:textId="77777777" w:rsidR="00547DF1" w:rsidRDefault="00547DF1" w:rsidP="00547DF1">
      <w:pPr>
        <w:pStyle w:val="ListParagraphBullets"/>
        <w:sectPr w:rsidR="00547DF1" w:rsidSect="00556FBF">
          <w:headerReference w:type="default" r:id="rId10"/>
          <w:footerReference w:type="default" r:id="rId11"/>
          <w:type w:val="continuous"/>
          <w:pgSz w:w="11906" w:h="16838"/>
          <w:pgMar w:top="720" w:right="720" w:bottom="720" w:left="720" w:header="1984"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4"/>
      </w:tblGrid>
      <w:tr w:rsidR="00547DF1" w14:paraId="6917E872" w14:textId="77777777" w:rsidTr="00936091">
        <w:tc>
          <w:tcPr>
            <w:tcW w:w="5382" w:type="dxa"/>
          </w:tcPr>
          <w:p w14:paraId="1CDEBD80" w14:textId="77777777" w:rsidR="006645B3" w:rsidRPr="006645B3" w:rsidRDefault="006645B3" w:rsidP="006645B3">
            <w:pPr>
              <w:pStyle w:val="ListParagraphBullets"/>
              <w:rPr>
                <w:lang w:eastAsia="en-GB"/>
              </w:rPr>
            </w:pPr>
            <w:r w:rsidRPr="006645B3">
              <w:rPr>
                <w:lang w:eastAsia="en-GB"/>
              </w:rPr>
              <w:t>Perform IPC-level inspections of electronic assemblies before test.</w:t>
            </w:r>
          </w:p>
          <w:p w14:paraId="28188668" w14:textId="77777777" w:rsidR="006645B3" w:rsidRPr="006645B3" w:rsidRDefault="006645B3" w:rsidP="006645B3">
            <w:pPr>
              <w:pStyle w:val="ListParagraphBullets"/>
              <w:rPr>
                <w:lang w:eastAsia="en-GB"/>
              </w:rPr>
            </w:pPr>
            <w:r w:rsidRPr="006645B3">
              <w:rPr>
                <w:lang w:eastAsia="en-GB"/>
              </w:rPr>
              <w:t>Production test for newly manufactured modules, units, systems and spares.</w:t>
            </w:r>
          </w:p>
          <w:p w14:paraId="4FE91261" w14:textId="77777777" w:rsidR="006645B3" w:rsidRPr="006645B3" w:rsidRDefault="006645B3" w:rsidP="006645B3">
            <w:pPr>
              <w:pStyle w:val="ListParagraphBullets"/>
              <w:rPr>
                <w:lang w:eastAsia="en-GB"/>
              </w:rPr>
            </w:pPr>
            <w:r w:rsidRPr="006645B3">
              <w:rPr>
                <w:lang w:eastAsia="en-GB"/>
              </w:rPr>
              <w:t>Assist and liaise with project teams on test requirements of products and systems.</w:t>
            </w:r>
          </w:p>
          <w:p w14:paraId="461A261D" w14:textId="77777777" w:rsidR="006645B3" w:rsidRPr="006645B3" w:rsidRDefault="006645B3" w:rsidP="006645B3">
            <w:pPr>
              <w:pStyle w:val="ListParagraphBullets"/>
              <w:rPr>
                <w:lang w:eastAsia="en-GB"/>
              </w:rPr>
            </w:pPr>
            <w:r w:rsidRPr="006645B3">
              <w:rPr>
                <w:lang w:eastAsia="en-GB"/>
              </w:rPr>
              <w:t>Comply with all legislative and company health and safety requirements and safe practices and procedures.</w:t>
            </w:r>
          </w:p>
          <w:p w14:paraId="1694E4BD" w14:textId="0960EACB" w:rsidR="00547DF1" w:rsidRDefault="006645B3" w:rsidP="006645B3">
            <w:pPr>
              <w:pStyle w:val="ListParagraphBullets"/>
              <w:rPr>
                <w:lang w:eastAsia="en-GB"/>
              </w:rPr>
            </w:pPr>
            <w:r w:rsidRPr="006645B3">
              <w:rPr>
                <w:lang w:eastAsia="en-GB"/>
              </w:rPr>
              <w:t>Apply anti-static precautions in handling electronic assemblies.</w:t>
            </w:r>
          </w:p>
        </w:tc>
      </w:tr>
      <w:tr w:rsidR="00A871A4" w14:paraId="4A0A9A79" w14:textId="77777777" w:rsidTr="00936091">
        <w:tc>
          <w:tcPr>
            <w:tcW w:w="5382" w:type="dxa"/>
          </w:tcPr>
          <w:p w14:paraId="270370C9" w14:textId="7D7B5C40" w:rsidR="00A871A4" w:rsidRDefault="006645B3" w:rsidP="006645B3">
            <w:pPr>
              <w:pStyle w:val="ListParagraphBullets"/>
              <w:rPr>
                <w:lang w:eastAsia="en-GB"/>
              </w:rPr>
            </w:pPr>
            <w:r w:rsidRPr="006645B3">
              <w:rPr>
                <w:lang w:eastAsia="en-GB"/>
              </w:rPr>
              <w:t>Design and construct bespoke jigs and harnesses.</w:t>
            </w:r>
          </w:p>
        </w:tc>
      </w:tr>
      <w:tr w:rsidR="00A871A4" w14:paraId="206640F8" w14:textId="77777777" w:rsidTr="00936091">
        <w:tc>
          <w:tcPr>
            <w:tcW w:w="5382" w:type="dxa"/>
          </w:tcPr>
          <w:p w14:paraId="6A322299" w14:textId="77777777" w:rsidR="00A871A4" w:rsidRDefault="00A871A4" w:rsidP="008A3FB5"/>
        </w:tc>
      </w:tr>
    </w:tbl>
    <w:p w14:paraId="553D49AF" w14:textId="77777777" w:rsidR="00547DF1" w:rsidRDefault="00547DF1" w:rsidP="008A3FB5">
      <w:pPr>
        <w:sectPr w:rsidR="00547DF1" w:rsidSect="00547DF1">
          <w:type w:val="continuous"/>
          <w:pgSz w:w="11906" w:h="16838"/>
          <w:pgMar w:top="720" w:right="720" w:bottom="720" w:left="720" w:header="1984" w:footer="567" w:gutter="0"/>
          <w:cols w:num="2" w:space="57"/>
          <w:docGrid w:linePitch="360"/>
        </w:sectPr>
      </w:pPr>
    </w:p>
    <w:p w14:paraId="2B40AA79" w14:textId="36F3DE06" w:rsidR="00547DF1" w:rsidRDefault="00FC5B7C" w:rsidP="00547DF1">
      <w:pPr>
        <w:pStyle w:val="SectionHeading"/>
      </w:pPr>
      <w:r>
        <w:t>What you’ll need</w:t>
      </w:r>
    </w:p>
    <w:p w14:paraId="6AD8AD03" w14:textId="77777777" w:rsidR="000677E5" w:rsidRDefault="000677E5" w:rsidP="000677E5">
      <w:pPr>
        <w:pStyle w:val="ListParagraphBullets"/>
        <w:sectPr w:rsidR="000677E5" w:rsidSect="00556FBF">
          <w:type w:val="continuous"/>
          <w:pgSz w:w="11906" w:h="16838"/>
          <w:pgMar w:top="720" w:right="720" w:bottom="720" w:left="720" w:header="1984" w:footer="567"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4"/>
      </w:tblGrid>
      <w:tr w:rsidR="000677E5" w14:paraId="5D13E2E8" w14:textId="77777777" w:rsidTr="00936091">
        <w:tc>
          <w:tcPr>
            <w:tcW w:w="5240" w:type="dxa"/>
          </w:tcPr>
          <w:p w14:paraId="7E458F37" w14:textId="440E4EA3" w:rsidR="0022561F" w:rsidRDefault="0022561F" w:rsidP="0022561F">
            <w:pPr>
              <w:pStyle w:val="ListParagraphBullets"/>
            </w:pPr>
            <w:r>
              <w:t xml:space="preserve">Minimum </w:t>
            </w:r>
            <w:r w:rsidRPr="0022561F">
              <w:t>32 UCAS points</w:t>
            </w:r>
            <w:r w:rsidR="00756374">
              <w:t xml:space="preserve"> with</w:t>
            </w:r>
            <w:r w:rsidRPr="0022561F">
              <w:t xml:space="preserve"> one A Level at grade C in a relevant</w:t>
            </w:r>
            <w:r>
              <w:t xml:space="preserve"> STEM</w:t>
            </w:r>
            <w:r w:rsidRPr="0022561F">
              <w:t xml:space="preserve"> subject or equivalent </w:t>
            </w:r>
            <w:proofErr w:type="spellStart"/>
            <w:r w:rsidRPr="0022561F">
              <w:t>AVCE</w:t>
            </w:r>
            <w:proofErr w:type="spellEnd"/>
            <w:r w:rsidRPr="0022561F">
              <w:t xml:space="preserve"> or national diploma/certificate</w:t>
            </w:r>
            <w:r>
              <w:t xml:space="preserve"> </w:t>
            </w:r>
            <w:r w:rsidR="00756374">
              <w:t>as well as</w:t>
            </w:r>
            <w:r>
              <w:t xml:space="preserve"> 1 A-level in any other subject.</w:t>
            </w:r>
          </w:p>
          <w:p w14:paraId="2221C190" w14:textId="26DC7556" w:rsidR="006645B3" w:rsidRDefault="006645B3" w:rsidP="006645B3">
            <w:pPr>
              <w:pStyle w:val="ListParagraphBullets"/>
            </w:pPr>
            <w:r>
              <w:t>Strong interest in engineering</w:t>
            </w:r>
            <w:r w:rsidR="00032107">
              <w:t xml:space="preserve"> with</w:t>
            </w:r>
            <w:r>
              <w:t xml:space="preserve"> attention to detail</w:t>
            </w:r>
            <w:r w:rsidR="00032107">
              <w:t xml:space="preserve"> </w:t>
            </w:r>
            <w:r>
              <w:t>and</w:t>
            </w:r>
            <w:r w:rsidR="00032107">
              <w:t xml:space="preserve"> the</w:t>
            </w:r>
            <w:r>
              <w:t xml:space="preserve"> willingness to learn</w:t>
            </w:r>
            <w:r w:rsidR="00032107">
              <w:t xml:space="preserve"> and grow a career in Engineering</w:t>
            </w:r>
            <w:r>
              <w:t>.</w:t>
            </w:r>
          </w:p>
          <w:p w14:paraId="6887F22C" w14:textId="52AF12BA" w:rsidR="0022561F" w:rsidRDefault="0022561F" w:rsidP="0022561F">
            <w:pPr>
              <w:pStyle w:val="ListParagraphBullets"/>
            </w:pPr>
            <w:r>
              <w:t>To be over the age of 18.</w:t>
            </w:r>
          </w:p>
          <w:p w14:paraId="06BE3682" w14:textId="314E0FC0" w:rsidR="00A41271" w:rsidRDefault="0022561F" w:rsidP="006645B3">
            <w:pPr>
              <w:pStyle w:val="ListParagraphBullets"/>
            </w:pPr>
            <w:r>
              <w:t>Commit</w:t>
            </w:r>
            <w:r w:rsidR="00587F2B">
              <w:t xml:space="preserve"> to </w:t>
            </w:r>
            <w:r w:rsidR="00756374">
              <w:t>completing</w:t>
            </w:r>
            <w:r w:rsidR="00587F2B">
              <w:t xml:space="preserve"> ongoing education that can involve residential attendance at a suitable training provider/college</w:t>
            </w:r>
            <w:r w:rsidR="00A41271">
              <w:t xml:space="preserve"> </w:t>
            </w:r>
            <w:r w:rsidR="00587F2B">
              <w:t>or day release at a suitable education establishment</w:t>
            </w:r>
            <w:r>
              <w:t>.</w:t>
            </w:r>
          </w:p>
          <w:p w14:paraId="22D194CE" w14:textId="4AA9D37F" w:rsidR="00A871A4" w:rsidRDefault="006645B3" w:rsidP="006645B3">
            <w:pPr>
              <w:pStyle w:val="ListParagraphBullets"/>
            </w:pPr>
            <w:r>
              <w:t xml:space="preserve">Must meet the UK government’s eligibility criteria for apprenticeship funding. </w:t>
            </w:r>
          </w:p>
          <w:p w14:paraId="57B886B0" w14:textId="410BF78F" w:rsidR="000677E5" w:rsidRDefault="00B85D05" w:rsidP="00B85D05">
            <w:pPr>
              <w:pStyle w:val="ListParagraphBullets"/>
            </w:pPr>
            <w:r w:rsidRPr="00B85D05">
              <w:t xml:space="preserve">The ability to be able to obtain Security Clearance with a minimum </w:t>
            </w:r>
            <w:r w:rsidR="00756374">
              <w:t xml:space="preserve">of </w:t>
            </w:r>
            <w:r w:rsidRPr="00B85D05">
              <w:t>5 years</w:t>
            </w:r>
            <w:r w:rsidR="00B524DC">
              <w:t xml:space="preserve"> </w:t>
            </w:r>
            <w:r w:rsidRPr="00B85D05">
              <w:t>permanent residency in the UK</w:t>
            </w:r>
            <w:r w:rsidR="00A41271">
              <w:t>.</w:t>
            </w:r>
          </w:p>
        </w:tc>
      </w:tr>
    </w:tbl>
    <w:p w14:paraId="5EF4B75F" w14:textId="77777777" w:rsidR="000677E5" w:rsidRDefault="000677E5" w:rsidP="000677E5">
      <w:pPr>
        <w:sectPr w:rsidR="000677E5" w:rsidSect="000677E5">
          <w:type w:val="continuous"/>
          <w:pgSz w:w="11906" w:h="16838"/>
          <w:pgMar w:top="720" w:right="720" w:bottom="720" w:left="720" w:header="1984" w:footer="567" w:gutter="0"/>
          <w:cols w:num="2" w:space="57"/>
          <w:docGrid w:linePitch="360"/>
        </w:sectPr>
      </w:pPr>
    </w:p>
    <w:p w14:paraId="6D2B9039" w14:textId="3F7FC644" w:rsidR="000677E5" w:rsidRDefault="00FC5B7C" w:rsidP="00E67A75">
      <w:pPr>
        <w:pStyle w:val="SectionHeading"/>
      </w:pPr>
      <w:r>
        <w:t>What you’ll get</w:t>
      </w:r>
    </w:p>
    <w:p w14:paraId="5C151415" w14:textId="2072C9EB" w:rsidR="008B7251" w:rsidRDefault="008B7251" w:rsidP="008B7251">
      <w:pPr>
        <w:pStyle w:val="NoSpacing"/>
        <w:numPr>
          <w:ilvl w:val="0"/>
          <w:numId w:val="29"/>
        </w:numPr>
        <w:ind w:left="426"/>
      </w:pPr>
      <w:r w:rsidRPr="004722F1">
        <w:rPr>
          <w:b/>
          <w:bCs/>
        </w:rPr>
        <w:t xml:space="preserve">Full engineering lifecycle with </w:t>
      </w:r>
      <w:r>
        <w:rPr>
          <w:b/>
          <w:bCs/>
        </w:rPr>
        <w:t>optional career path</w:t>
      </w:r>
      <w:r w:rsidRPr="004722F1">
        <w:rPr>
          <w:b/>
          <w:bCs/>
        </w:rPr>
        <w:t>:</w:t>
      </w:r>
      <w:r>
        <w:t xml:space="preserve"> Choose the direction of your career</w:t>
      </w:r>
    </w:p>
    <w:p w14:paraId="2FB052FB" w14:textId="7A485E75" w:rsidR="008B7251" w:rsidRDefault="008B7251" w:rsidP="008B7251">
      <w:pPr>
        <w:pStyle w:val="NoSpacing"/>
        <w:numPr>
          <w:ilvl w:val="0"/>
          <w:numId w:val="29"/>
        </w:numPr>
        <w:ind w:left="426"/>
      </w:pPr>
      <w:r w:rsidRPr="004722F1">
        <w:rPr>
          <w:b/>
          <w:bCs/>
        </w:rPr>
        <w:t>Paid overtime or time off in lieu:</w:t>
      </w:r>
      <w:r>
        <w:t xml:space="preserve"> </w:t>
      </w:r>
      <w:r w:rsidR="00DE0A7E" w:rsidRPr="00DE0A7E">
        <w:t>You can gain up to 24 additional days’ time off in lieu</w:t>
      </w:r>
      <w:r w:rsidR="00DE0A7E">
        <w:t xml:space="preserve"> </w:t>
      </w:r>
      <w:proofErr w:type="gramStart"/>
      <w:r w:rsidR="00DE0A7E">
        <w:t>per</w:t>
      </w:r>
      <w:proofErr w:type="gramEnd"/>
      <w:r w:rsidR="00DE0A7E">
        <w:t xml:space="preserve"> year or boost your salary with an authorised single-time overtime</w:t>
      </w:r>
    </w:p>
    <w:p w14:paraId="1A6C297F" w14:textId="77777777" w:rsidR="008B7251" w:rsidRDefault="008B7251" w:rsidP="008B7251">
      <w:pPr>
        <w:pStyle w:val="NoSpacing"/>
        <w:numPr>
          <w:ilvl w:val="0"/>
          <w:numId w:val="29"/>
        </w:numPr>
        <w:ind w:left="426"/>
      </w:pPr>
      <w:r w:rsidRPr="004722F1">
        <w:rPr>
          <w:b/>
          <w:bCs/>
        </w:rPr>
        <w:t>Flexible working:</w:t>
      </w:r>
      <w:r>
        <w:t xml:space="preserve"> We operate around the core working hours of 09:30 – 12:00 &amp; 14:00 – 16:00</w:t>
      </w:r>
    </w:p>
    <w:p w14:paraId="4280BD76" w14:textId="77777777" w:rsidR="008B7251" w:rsidRDefault="008B7251" w:rsidP="008B7251">
      <w:pPr>
        <w:pStyle w:val="NoSpacing"/>
        <w:numPr>
          <w:ilvl w:val="0"/>
          <w:numId w:val="29"/>
        </w:numPr>
        <w:ind w:left="426"/>
      </w:pPr>
      <w:r w:rsidRPr="004722F1">
        <w:rPr>
          <w:b/>
          <w:bCs/>
        </w:rPr>
        <w:t>Role-specific allowances:</w:t>
      </w:r>
      <w:r>
        <w:t xml:space="preserve"> Subject to individual projects and roles.</w:t>
      </w:r>
    </w:p>
    <w:p w14:paraId="5FF126EA" w14:textId="22F8020C" w:rsidR="008B7251" w:rsidRDefault="008B7251" w:rsidP="008B7251">
      <w:pPr>
        <w:pStyle w:val="NoSpacing"/>
        <w:numPr>
          <w:ilvl w:val="0"/>
          <w:numId w:val="29"/>
        </w:numPr>
        <w:ind w:left="426"/>
      </w:pPr>
      <w:r w:rsidRPr="004722F1">
        <w:rPr>
          <w:b/>
          <w:bCs/>
        </w:rPr>
        <w:t>Holiday entitlement:</w:t>
      </w:r>
      <w:r>
        <w:t xml:space="preserve"> 24 days per annum, plus public holidays. These are pro rata for part-time roles. A Christmas closedown occurs for most roles from 24</w:t>
      </w:r>
      <w:r w:rsidRPr="00DA4710">
        <w:rPr>
          <w:vertAlign w:val="superscript"/>
        </w:rPr>
        <w:t>th</w:t>
      </w:r>
      <w:r>
        <w:t xml:space="preserve"> December – 2nd January, utilising </w:t>
      </w:r>
      <w:r w:rsidR="00DE0A7E">
        <w:t xml:space="preserve">some of </w:t>
      </w:r>
      <w:r>
        <w:t xml:space="preserve">your holiday entitlement. </w:t>
      </w:r>
    </w:p>
    <w:p w14:paraId="416ED10D" w14:textId="77777777" w:rsidR="008B7251" w:rsidRDefault="008B7251" w:rsidP="008B7251">
      <w:pPr>
        <w:pStyle w:val="NoSpacing"/>
        <w:numPr>
          <w:ilvl w:val="0"/>
          <w:numId w:val="29"/>
        </w:numPr>
        <w:ind w:left="426"/>
      </w:pPr>
      <w:r w:rsidRPr="004722F1">
        <w:rPr>
          <w:b/>
          <w:bCs/>
        </w:rPr>
        <w:t>Pension scheme:</w:t>
      </w:r>
      <w:r>
        <w:t xml:space="preserve"> Competitive employer contribution scheme</w:t>
      </w:r>
    </w:p>
    <w:p w14:paraId="5356A4BB" w14:textId="77777777" w:rsidR="008B7251" w:rsidRDefault="008B7251" w:rsidP="008B7251">
      <w:pPr>
        <w:pStyle w:val="NoSpacing"/>
        <w:numPr>
          <w:ilvl w:val="0"/>
          <w:numId w:val="29"/>
        </w:numPr>
        <w:ind w:left="426"/>
      </w:pPr>
      <w:r w:rsidRPr="004722F1">
        <w:rPr>
          <w:b/>
          <w:bCs/>
        </w:rPr>
        <w:t>Private medical care:</w:t>
      </w:r>
      <w:r>
        <w:t xml:space="preserve"> Access a network of 50+ private clinics and hospitals nationwide</w:t>
      </w:r>
    </w:p>
    <w:p w14:paraId="3DFA7EF0" w14:textId="77777777" w:rsidR="008B7251" w:rsidRDefault="008B7251" w:rsidP="008B7251">
      <w:pPr>
        <w:pStyle w:val="NoSpacing"/>
        <w:numPr>
          <w:ilvl w:val="0"/>
          <w:numId w:val="29"/>
        </w:numPr>
        <w:ind w:left="426"/>
      </w:pPr>
      <w:r w:rsidRPr="004722F1">
        <w:rPr>
          <w:b/>
          <w:bCs/>
        </w:rPr>
        <w:t>Training and upskilling:</w:t>
      </w:r>
      <w:r>
        <w:t xml:space="preserve"> We are committed to your continuous personal and professional development meaning that you </w:t>
      </w:r>
      <w:proofErr w:type="gramStart"/>
      <w:r>
        <w:t>have the opportunity to</w:t>
      </w:r>
      <w:proofErr w:type="gramEnd"/>
      <w:r>
        <w:t xml:space="preserve"> gain additional skills and qualifications</w:t>
      </w:r>
    </w:p>
    <w:p w14:paraId="4DE49155" w14:textId="37BA4DDC" w:rsidR="008B7251" w:rsidRDefault="008B7251" w:rsidP="008B7251">
      <w:pPr>
        <w:pStyle w:val="NoSpacing"/>
        <w:numPr>
          <w:ilvl w:val="0"/>
          <w:numId w:val="29"/>
        </w:numPr>
        <w:ind w:left="426"/>
      </w:pPr>
      <w:r>
        <w:rPr>
          <w:b/>
          <w:bCs/>
        </w:rPr>
        <w:t>Monthly Payment</w:t>
      </w:r>
      <w:r w:rsidRPr="004722F1">
        <w:rPr>
          <w:b/>
          <w:bCs/>
        </w:rPr>
        <w:t xml:space="preserve"> </w:t>
      </w:r>
      <w:r>
        <w:rPr>
          <w:b/>
          <w:bCs/>
        </w:rPr>
        <w:t>S</w:t>
      </w:r>
      <w:r w:rsidRPr="004722F1">
        <w:rPr>
          <w:b/>
          <w:bCs/>
        </w:rPr>
        <w:t>chemes:</w:t>
      </w:r>
      <w:r>
        <w:t xml:space="preserve"> Save money on a new bicycle and cycling </w:t>
      </w:r>
      <w:r w:rsidR="006D11C2" w:rsidRPr="006D11C2">
        <w:t>and/or electric car subject to qualification with our salary sacrifice schemes.</w:t>
      </w:r>
    </w:p>
    <w:p w14:paraId="54A8430B" w14:textId="77777777" w:rsidR="008B7251" w:rsidRDefault="008B7251" w:rsidP="008B7251">
      <w:pPr>
        <w:pStyle w:val="NoSpacing"/>
        <w:numPr>
          <w:ilvl w:val="0"/>
          <w:numId w:val="29"/>
        </w:numPr>
        <w:ind w:left="426"/>
      </w:pPr>
      <w:r w:rsidRPr="004722F1">
        <w:rPr>
          <w:b/>
          <w:bCs/>
        </w:rPr>
        <w:t>Company tech:</w:t>
      </w:r>
      <w:r>
        <w:t xml:space="preserve"> Salary loans to purchase laptops, mobiles, and home office equipment</w:t>
      </w:r>
    </w:p>
    <w:p w14:paraId="5620DCAE" w14:textId="77777777" w:rsidR="008B7251" w:rsidRDefault="008B7251" w:rsidP="008B7251">
      <w:pPr>
        <w:pStyle w:val="NoSpacing"/>
        <w:numPr>
          <w:ilvl w:val="0"/>
          <w:numId w:val="29"/>
        </w:numPr>
        <w:ind w:left="426"/>
      </w:pPr>
      <w:r w:rsidRPr="004722F1">
        <w:rPr>
          <w:b/>
          <w:bCs/>
        </w:rPr>
        <w:t>Relocation package:</w:t>
      </w:r>
      <w:r>
        <w:t xml:space="preserve"> Available to selected candidates needing to relocate within easy travel distance of one of our offices - In line with HMRC guidelines - spend less time travelling and more time living</w:t>
      </w:r>
    </w:p>
    <w:p w14:paraId="12CA99B4" w14:textId="282E54ED" w:rsidR="003C74BA" w:rsidRDefault="003C74BA" w:rsidP="003C74BA">
      <w:pPr>
        <w:pStyle w:val="SectionHeading"/>
      </w:pPr>
      <w:r>
        <w:lastRenderedPageBreak/>
        <w:t>Why Drumgrange?</w:t>
      </w:r>
    </w:p>
    <w:p w14:paraId="58F00068" w14:textId="36496ED3" w:rsidR="003C74BA" w:rsidRDefault="003C74BA" w:rsidP="003C74BA">
      <w:r>
        <w:t>As a small-medium enterprise, we benefit from having a flat organisation structure with only a few levels between a junior role and a department head, so you can spend more time with technical application and less time wrangling with red tape. It also means that your voice is heard and there is plenty of opportunity for you to make a meaningful impact upon the business.</w:t>
      </w:r>
    </w:p>
    <w:p w14:paraId="0AE6C09C" w14:textId="290539AF" w:rsidR="003C74BA" w:rsidRPr="003C74BA" w:rsidRDefault="003C74BA" w:rsidP="003C74BA">
      <w:r>
        <w:t>Roles here present fantastic opportunities to be involved across the whole design lifecycle, and with such a wide portfolio of products and capabilities, you can expect varied and career-expanding work that takes you across different engineering domains and environments.</w:t>
      </w:r>
    </w:p>
    <w:p w14:paraId="448F18FB" w14:textId="3816AB35" w:rsidR="00596E6E" w:rsidRDefault="00596E6E" w:rsidP="00E67A75">
      <w:pPr>
        <w:rPr>
          <w:i/>
          <w:iCs/>
        </w:rPr>
      </w:pPr>
      <w:r>
        <w:rPr>
          <w:i/>
          <w:iCs/>
        </w:rPr>
        <w:t>W</w:t>
      </w:r>
      <w:r w:rsidRPr="00596E6E">
        <w:rPr>
          <w:i/>
          <w:iCs/>
        </w:rPr>
        <w:t xml:space="preserve">e welcome candidates from all backgrounds and particularly from sections of the community who are currently underrepresented within our industry, including women, ethnic minorities, people with disabilities and LGBTQ+ individuals. Please be aware that many of our roles will be subject to both security and export control restrictions. These restrictions mean that factors including your nationality, any previous nationalities held, and your place of birth may limit </w:t>
      </w:r>
      <w:r>
        <w:rPr>
          <w:i/>
          <w:iCs/>
        </w:rPr>
        <w:t>the</w:t>
      </w:r>
      <w:r w:rsidRPr="00596E6E">
        <w:rPr>
          <w:i/>
          <w:iCs/>
        </w:rPr>
        <w:t xml:space="preserve"> roles you can perform in our organisation.</w:t>
      </w:r>
    </w:p>
    <w:p w14:paraId="15ACA9F3" w14:textId="1D5B23FA" w:rsidR="003C1F3B" w:rsidRDefault="003C1F3B" w:rsidP="003C1F3B">
      <w:pPr>
        <w:pStyle w:val="SectionHeading"/>
      </w:pPr>
      <w:r>
        <w:t>How to Apply</w:t>
      </w:r>
    </w:p>
    <w:p w14:paraId="1C0C0F1E" w14:textId="4FFE4625" w:rsidR="003C1F3B" w:rsidRPr="003C1F3B" w:rsidRDefault="003C1F3B" w:rsidP="00E67A75">
      <w:r w:rsidRPr="003C1F3B">
        <w:t xml:space="preserve">If you are interested in this role, please </w:t>
      </w:r>
      <w:r w:rsidR="00D30800">
        <w:t xml:space="preserve">apply </w:t>
      </w:r>
      <w:hyperlink r:id="rId12" w:history="1">
        <w:r w:rsidR="00D30800" w:rsidRPr="004F685F">
          <w:rPr>
            <w:rStyle w:val="Hyperlink"/>
          </w:rPr>
          <w:t>through our website</w:t>
        </w:r>
      </w:hyperlink>
      <w:r w:rsidRPr="003C1F3B">
        <w:t xml:space="preserve">. Alternatively, send your CV with a brief cover letter to </w:t>
      </w:r>
      <w:hyperlink r:id="rId13" w:history="1">
        <w:r w:rsidR="00B33AA7" w:rsidRPr="00C93D28">
          <w:rPr>
            <w:rStyle w:val="Hyperlink"/>
          </w:rPr>
          <w:t>careers@drumgrange.com</w:t>
        </w:r>
      </w:hyperlink>
      <w:r w:rsidRPr="003C1F3B">
        <w:t>, quoting the job title and the Vacancy Number in the subject header.</w:t>
      </w:r>
    </w:p>
    <w:sectPr w:rsidR="003C1F3B" w:rsidRPr="003C1F3B" w:rsidSect="00EF20BC">
      <w:type w:val="continuous"/>
      <w:pgSz w:w="11906" w:h="16838"/>
      <w:pgMar w:top="720" w:right="720" w:bottom="720" w:left="720" w:header="19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B9C94" w14:textId="77777777" w:rsidR="005432A0" w:rsidRDefault="005432A0" w:rsidP="00BC4350">
      <w:pPr>
        <w:spacing w:after="0" w:line="240" w:lineRule="auto"/>
      </w:pPr>
      <w:r>
        <w:separator/>
      </w:r>
    </w:p>
    <w:p w14:paraId="3F22C8BC" w14:textId="77777777" w:rsidR="005432A0" w:rsidRDefault="005432A0"/>
    <w:p w14:paraId="347BAE83" w14:textId="77777777" w:rsidR="005432A0" w:rsidRDefault="005432A0"/>
    <w:p w14:paraId="07E2A5BE" w14:textId="77777777" w:rsidR="005432A0" w:rsidRDefault="005432A0"/>
    <w:p w14:paraId="1CFD2ECF" w14:textId="77777777" w:rsidR="005432A0" w:rsidRDefault="005432A0"/>
  </w:endnote>
  <w:endnote w:type="continuationSeparator" w:id="0">
    <w:p w14:paraId="7B61C31D" w14:textId="77777777" w:rsidR="005432A0" w:rsidRDefault="005432A0" w:rsidP="00BC4350">
      <w:pPr>
        <w:spacing w:after="0" w:line="240" w:lineRule="auto"/>
      </w:pPr>
      <w:r>
        <w:continuationSeparator/>
      </w:r>
    </w:p>
    <w:p w14:paraId="70872DF0" w14:textId="77777777" w:rsidR="005432A0" w:rsidRDefault="005432A0"/>
    <w:p w14:paraId="0CFA3A84" w14:textId="77777777" w:rsidR="005432A0" w:rsidRDefault="005432A0"/>
    <w:p w14:paraId="76A383D6" w14:textId="77777777" w:rsidR="005432A0" w:rsidRDefault="005432A0"/>
    <w:p w14:paraId="7A05972F" w14:textId="77777777" w:rsidR="005432A0" w:rsidRDefault="00543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E4F0E" w14:textId="77777777" w:rsidR="00973377" w:rsidRPr="00CC39B9" w:rsidRDefault="00F475E7" w:rsidP="00CC39B9">
    <w:pPr>
      <w:pStyle w:val="Footer"/>
      <w:rPr>
        <w:b/>
        <w:bCs/>
      </w:rPr>
    </w:pPr>
    <w:r w:rsidRPr="00CC39B9">
      <w:rPr>
        <w:b/>
        <w:bCs/>
        <w:noProof/>
        <w:color w:val="000000" w:themeColor="text1"/>
      </w:rPr>
      <mc:AlternateContent>
        <mc:Choice Requires="wps">
          <w:drawing>
            <wp:anchor distT="0" distB="0" distL="114300" distR="114300" simplePos="0" relativeHeight="251661312" behindDoc="0" locked="0" layoutInCell="1" allowOverlap="1" wp14:anchorId="062F708C" wp14:editId="64FD6AEC">
              <wp:simplePos x="0" y="0"/>
              <wp:positionH relativeFrom="column">
                <wp:posOffset>-612867</wp:posOffset>
              </wp:positionH>
              <wp:positionV relativeFrom="paragraph">
                <wp:posOffset>1218668</wp:posOffset>
              </wp:positionV>
              <wp:extent cx="7705725" cy="133350"/>
              <wp:effectExtent l="0" t="0" r="9525" b="0"/>
              <wp:wrapNone/>
              <wp:docPr id="10" name="Rectangle 10"/>
              <wp:cNvGraphicFramePr/>
              <a:graphic xmlns:a="http://schemas.openxmlformats.org/drawingml/2006/main">
                <a:graphicData uri="http://schemas.microsoft.com/office/word/2010/wordprocessingShape">
                  <wps:wsp>
                    <wps:cNvSpPr/>
                    <wps:spPr>
                      <a:xfrm>
                        <a:off x="0" y="0"/>
                        <a:ext cx="7705725" cy="133350"/>
                      </a:xfrm>
                      <a:prstGeom prst="rect">
                        <a:avLst/>
                      </a:prstGeom>
                      <a:solidFill>
                        <a:srgbClr val="0064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8F34AB" id="Rectangle 10" o:spid="_x0000_s1026" style="position:absolute;margin-left:-48.25pt;margin-top:95.95pt;width:606.7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" fillcolor="#0064a8" stroked="f" strokeweight="1pt"/>
          </w:pict>
        </mc:Fallback>
      </mc:AlternateContent>
    </w:r>
    <w:r w:rsidR="00CC39B9" w:rsidRPr="00CC39B9">
      <w:rPr>
        <w:b/>
        <w:bCs/>
      </w:rPr>
      <w:t xml:space="preserve">Issue </w:t>
    </w:r>
    <w:r w:rsidR="00CC39B9">
      <w:rPr>
        <w:b/>
        <w:bCs/>
      </w:rPr>
      <w:fldChar w:fldCharType="begin"/>
    </w:r>
    <w:r w:rsidR="00CC39B9">
      <w:rPr>
        <w:b/>
        <w:bCs/>
      </w:rPr>
      <w:instrText xml:space="preserve"> DOCPROPERTY  "Issue Number"  \* MERGEFORMAT </w:instrText>
    </w:r>
    <w:r w:rsidR="00CC39B9">
      <w:rPr>
        <w:b/>
        <w:bCs/>
      </w:rPr>
      <w:fldChar w:fldCharType="separate"/>
    </w:r>
    <w:r w:rsidR="003941D1">
      <w:rPr>
        <w:b/>
        <w:bCs/>
      </w:rPr>
      <w:t>1</w:t>
    </w:r>
    <w:r w:rsidR="00CC39B9">
      <w:rPr>
        <w:b/>
        <w:bCs/>
      </w:rPr>
      <w:fldChar w:fldCharType="end"/>
    </w:r>
  </w:p>
  <w:p w14:paraId="38DB7692" w14:textId="77777777" w:rsidR="00CC39B9" w:rsidRPr="00CC39B9" w:rsidRDefault="00CC39B9" w:rsidP="00CC39B9">
    <w:pPr>
      <w:pStyle w:val="Footer"/>
      <w:rPr>
        <w:b/>
        <w:bCs/>
      </w:rPr>
    </w:pPr>
    <w:r w:rsidRPr="00CC39B9">
      <w:rPr>
        <w:b/>
        <w:bCs/>
        <w:noProof/>
        <w:color w:val="000000" w:themeColor="text1"/>
      </w:rPr>
      <mc:AlternateContent>
        <mc:Choice Requires="wps">
          <w:drawing>
            <wp:anchor distT="0" distB="0" distL="114300" distR="114300" simplePos="0" relativeHeight="251663360" behindDoc="0" locked="0" layoutInCell="1" allowOverlap="1" wp14:anchorId="68FBC52F" wp14:editId="1DC89A08">
              <wp:simplePos x="0" y="0"/>
              <wp:positionH relativeFrom="column">
                <wp:posOffset>-495300</wp:posOffset>
              </wp:positionH>
              <wp:positionV relativeFrom="paragraph">
                <wp:posOffset>391795</wp:posOffset>
              </wp:positionV>
              <wp:extent cx="7705725" cy="180000"/>
              <wp:effectExtent l="0" t="0" r="9525" b="0"/>
              <wp:wrapNone/>
              <wp:docPr id="17" name="Rectangle 17"/>
              <wp:cNvGraphicFramePr/>
              <a:graphic xmlns:a="http://schemas.openxmlformats.org/drawingml/2006/main">
                <a:graphicData uri="http://schemas.microsoft.com/office/word/2010/wordprocessingShape">
                  <wps:wsp>
                    <wps:cNvSpPr/>
                    <wps:spPr>
                      <a:xfrm>
                        <a:off x="0" y="0"/>
                        <a:ext cx="7705725" cy="180000"/>
                      </a:xfrm>
                      <a:prstGeom prst="rect">
                        <a:avLst/>
                      </a:prstGeom>
                      <a:solidFill>
                        <a:srgbClr val="0064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BCB6CC" w14:textId="77777777" w:rsidR="00CC39B9" w:rsidRDefault="00CC39B9" w:rsidP="00CC39B9">
                          <w:pPr>
                            <w:jc w:val="center"/>
                          </w:pPr>
                          <w:r>
                            <w:t>.</w:t>
                          </w:r>
                        </w:p>
                        <w:p w14:paraId="59BD9B41" w14:textId="77777777" w:rsidR="00CC39B9" w:rsidRDefault="00CC39B9" w:rsidP="00CC39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FBC52F" id="Rectangle 17" o:spid="_x0000_s1030" style="position:absolute;margin-left:-39pt;margin-top:30.85pt;width:606.75pt;height:14.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" fillcolor="#0064a8" stroked="f" strokeweight="1pt">
              <v:textbox>
                <w:txbxContent>
                  <w:p w14:paraId="63BCB6CC" w14:textId="77777777" w:rsidR="00CC39B9" w:rsidRDefault="00CC39B9" w:rsidP="00CC39B9">
                    <w:pPr>
                      <w:jc w:val="center"/>
                    </w:pPr>
                    <w:r>
                      <w:t>.</w:t>
                    </w:r>
                  </w:p>
                  <w:p w14:paraId="59BD9B41" w14:textId="77777777" w:rsidR="00CC39B9" w:rsidRDefault="00CC39B9" w:rsidP="00CC39B9">
                    <w:pPr>
                      <w:jc w:val="center"/>
                    </w:pPr>
                  </w:p>
                </w:txbxContent>
              </v:textbox>
            </v:rect>
          </w:pict>
        </mc:Fallback>
      </mc:AlternateContent>
    </w:r>
    <w:r>
      <w:rPr>
        <w:b/>
        <w:bCs/>
      </w:rPr>
      <w:fldChar w:fldCharType="begin"/>
    </w:r>
    <w:r>
      <w:rPr>
        <w:b/>
        <w:bCs/>
      </w:rPr>
      <w:instrText xml:space="preserve"> DOCPROPERTY  "Document number"  \* MERGEFORMAT </w:instrText>
    </w:r>
    <w:r>
      <w:rPr>
        <w:b/>
        <w:bCs/>
      </w:rPr>
      <w:fldChar w:fldCharType="separate"/>
    </w:r>
    <w:r w:rsidR="003941D1">
      <w:rPr>
        <w:b/>
        <w:bCs/>
      </w:rPr>
      <w:t>DG-000-0-239</w:t>
    </w:r>
    <w:r>
      <w:rPr>
        <w:b/>
        <w:bCs/>
      </w:rPr>
      <w:fldChar w:fldCharType="end"/>
    </w:r>
    <w:r w:rsidRPr="00CC39B9">
      <w:rPr>
        <w:b/>
        <w:bCs/>
      </w:rPr>
      <w:tab/>
    </w:r>
    <w:r w:rsidRPr="00CC39B9">
      <w:rPr>
        <w:b/>
        <w:bCs/>
      </w:rPr>
      <w:tab/>
    </w:r>
    <w:r w:rsidRPr="00CC39B9">
      <w:rPr>
        <w:b/>
        <w:bCs/>
      </w:rPr>
      <w:tab/>
    </w:r>
    <w:r w:rsidRPr="00CC39B9">
      <w:rPr>
        <w:b/>
        <w:bCs/>
      </w:rPr>
      <w:tab/>
    </w:r>
    <w:r w:rsidRPr="00CC39B9">
      <w:rPr>
        <w:b/>
        <w:bCs/>
      </w:rPr>
      <w:fldChar w:fldCharType="begin"/>
    </w:r>
    <w:r w:rsidRPr="00CC39B9">
      <w:rPr>
        <w:b/>
        <w:bCs/>
      </w:rPr>
      <w:instrText xml:space="preserve"> PAGE  \* Arabic  \* MERGEFORMAT </w:instrText>
    </w:r>
    <w:r w:rsidRPr="00CC39B9">
      <w:rPr>
        <w:b/>
        <w:bCs/>
      </w:rPr>
      <w:fldChar w:fldCharType="separate"/>
    </w:r>
    <w:r w:rsidRPr="00CC39B9">
      <w:rPr>
        <w:b/>
        <w:bCs/>
        <w:noProof/>
      </w:rPr>
      <w:t>1</w:t>
    </w:r>
    <w:r w:rsidRPr="00CC39B9">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B189E" w14:textId="77777777" w:rsidR="005432A0" w:rsidRDefault="005432A0" w:rsidP="00BC4350">
      <w:pPr>
        <w:spacing w:after="0" w:line="240" w:lineRule="auto"/>
      </w:pPr>
      <w:r>
        <w:separator/>
      </w:r>
    </w:p>
    <w:p w14:paraId="48EC66E0" w14:textId="77777777" w:rsidR="005432A0" w:rsidRDefault="005432A0"/>
  </w:footnote>
  <w:footnote w:type="continuationSeparator" w:id="0">
    <w:p w14:paraId="41060CEE" w14:textId="77777777" w:rsidR="005432A0" w:rsidRDefault="005432A0" w:rsidP="00BC4350">
      <w:pPr>
        <w:spacing w:after="0" w:line="240" w:lineRule="auto"/>
      </w:pPr>
      <w:r>
        <w:continuationSeparator/>
      </w:r>
    </w:p>
    <w:p w14:paraId="202ADB0F" w14:textId="77777777" w:rsidR="005432A0" w:rsidRDefault="005432A0"/>
    <w:p w14:paraId="272284B3" w14:textId="77777777" w:rsidR="005432A0" w:rsidRDefault="005432A0"/>
    <w:p w14:paraId="72498DFB" w14:textId="77777777" w:rsidR="005432A0" w:rsidRDefault="005432A0"/>
    <w:p w14:paraId="0AD8D6EA" w14:textId="77777777" w:rsidR="005432A0" w:rsidRDefault="005432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C9A70" w14:textId="77777777" w:rsidR="00C8078A" w:rsidRDefault="00556FBF">
    <w:pPr>
      <w:pStyle w:val="Header"/>
    </w:pPr>
    <w:r>
      <w:rPr>
        <w:noProof/>
      </w:rPr>
      <w:drawing>
        <wp:anchor distT="0" distB="0" distL="114300" distR="114300" simplePos="0" relativeHeight="251659264" behindDoc="0" locked="0" layoutInCell="1" allowOverlap="1" wp14:anchorId="4609A115" wp14:editId="70837856">
          <wp:simplePos x="0" y="0"/>
          <wp:positionH relativeFrom="column">
            <wp:posOffset>-495300</wp:posOffset>
          </wp:positionH>
          <wp:positionV relativeFrom="paragraph">
            <wp:posOffset>-1278890</wp:posOffset>
          </wp:positionV>
          <wp:extent cx="7648946" cy="12960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8946" cy="129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7136E"/>
    <w:multiLevelType w:val="multilevel"/>
    <w:tmpl w:val="2818AB04"/>
    <w:numStyleLink w:val="Style1"/>
  </w:abstractNum>
  <w:abstractNum w:abstractNumId="1" w15:restartNumberingAfterBreak="0">
    <w:nsid w:val="031A1961"/>
    <w:multiLevelType w:val="hybridMultilevel"/>
    <w:tmpl w:val="C68C9B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177A66"/>
    <w:multiLevelType w:val="multilevel"/>
    <w:tmpl w:val="7E54DD28"/>
    <w:lvl w:ilvl="0">
      <w:start w:val="1"/>
      <w:numFmt w:val="none"/>
      <w:pStyle w:val="Paragraph"/>
      <w:lvlText w:val=""/>
      <w:lvlJc w:val="left"/>
      <w:pPr>
        <w:tabs>
          <w:tab w:val="num" w:pos="720"/>
        </w:tabs>
        <w:ind w:left="720" w:hanging="720"/>
      </w:pPr>
      <w:rPr>
        <w:rFonts w:hint="default"/>
      </w:rPr>
    </w:lvl>
    <w:lvl w:ilvl="1">
      <w:start w:val="1"/>
      <w:numFmt w:val="decimal"/>
      <w:pStyle w:val="Paragraphlista"/>
      <w:lvlText w:val="(%2)"/>
      <w:lvlJc w:val="left"/>
      <w:pPr>
        <w:tabs>
          <w:tab w:val="num" w:pos="1440"/>
        </w:tabs>
        <w:ind w:left="1440" w:hanging="720"/>
      </w:pPr>
      <w:rPr>
        <w:rFonts w:hint="default"/>
      </w:rPr>
    </w:lvl>
    <w:lvl w:ilvl="2">
      <w:start w:val="1"/>
      <w:numFmt w:val="lowerLetter"/>
      <w:pStyle w:val="Paragraphlisti"/>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decimal"/>
      <w:lvlText w:val="%1.%2.%3.%4.%5"/>
      <w:lvlJc w:val="left"/>
      <w:pPr>
        <w:tabs>
          <w:tab w:val="num" w:pos="1152"/>
        </w:tabs>
        <w:ind w:left="1152" w:hanging="1152"/>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 w15:restartNumberingAfterBreak="0">
    <w:nsid w:val="05831ED7"/>
    <w:multiLevelType w:val="multilevel"/>
    <w:tmpl w:val="5A76F4D4"/>
    <w:styleLink w:val="Bullets"/>
    <w:lvl w:ilvl="0">
      <w:start w:val="1"/>
      <w:numFmt w:val="bullet"/>
      <w:pStyle w:val="ListParagraphBullets"/>
      <w:lvlText w:val=""/>
      <w:lvlJc w:val="left"/>
      <w:pPr>
        <w:ind w:left="1080" w:hanging="360"/>
      </w:pPr>
      <w:rPr>
        <w:rFonts w:ascii="Symbol" w:hAnsi="Symbol" w:hint="default"/>
        <w:color w:val="0064A8"/>
      </w:rPr>
    </w:lvl>
    <w:lvl w:ilvl="1">
      <w:start w:val="1"/>
      <w:numFmt w:val="bullet"/>
      <w:lvlText w:val="o"/>
      <w:lvlJc w:val="left"/>
      <w:pPr>
        <w:ind w:left="1800" w:hanging="360"/>
      </w:pPr>
      <w:rPr>
        <w:rFonts w:ascii="Courier New" w:hAnsi="Courier New" w:hint="default"/>
        <w:color w:val="0064A8"/>
        <w:sz w:val="22"/>
      </w:rPr>
    </w:lvl>
    <w:lvl w:ilvl="2">
      <w:start w:val="1"/>
      <w:numFmt w:val="bullet"/>
      <w:lvlText w:val=""/>
      <w:lvlJc w:val="left"/>
      <w:pPr>
        <w:ind w:left="2520" w:hanging="360"/>
      </w:pPr>
      <w:rPr>
        <w:rFonts w:ascii="Wingdings" w:hAnsi="Wingdings" w:hint="default"/>
        <w:color w:val="0064A8"/>
      </w:rPr>
    </w:lvl>
    <w:lvl w:ilvl="3">
      <w:start w:val="1"/>
      <w:numFmt w:val="bullet"/>
      <w:lvlText w:val=""/>
      <w:lvlJc w:val="left"/>
      <w:pPr>
        <w:ind w:left="3240" w:hanging="360"/>
      </w:pPr>
      <w:rPr>
        <w:rFonts w:ascii="Symbol" w:hAnsi="Symbol" w:hint="default"/>
        <w:color w:val="0064A8"/>
      </w:rPr>
    </w:lvl>
    <w:lvl w:ilvl="4">
      <w:start w:val="1"/>
      <w:numFmt w:val="bullet"/>
      <w:lvlText w:val="o"/>
      <w:lvlJc w:val="left"/>
      <w:pPr>
        <w:ind w:left="3960" w:hanging="360"/>
      </w:pPr>
      <w:rPr>
        <w:rFonts w:ascii="Courier New" w:hAnsi="Courier New" w:hint="default"/>
        <w:color w:val="0064A8"/>
      </w:rPr>
    </w:lvl>
    <w:lvl w:ilvl="5">
      <w:start w:val="1"/>
      <w:numFmt w:val="bullet"/>
      <w:lvlText w:val=""/>
      <w:lvlJc w:val="left"/>
      <w:pPr>
        <w:ind w:left="4680" w:hanging="360"/>
      </w:pPr>
      <w:rPr>
        <w:rFonts w:ascii="Wingdings" w:hAnsi="Wingdings" w:hint="default"/>
        <w:color w:val="0064A8"/>
      </w:rPr>
    </w:lvl>
    <w:lvl w:ilvl="6">
      <w:start w:val="1"/>
      <w:numFmt w:val="bullet"/>
      <w:lvlText w:val=""/>
      <w:lvlJc w:val="left"/>
      <w:pPr>
        <w:ind w:left="5400" w:hanging="360"/>
      </w:pPr>
      <w:rPr>
        <w:rFonts w:ascii="Symbol" w:hAnsi="Symbol" w:hint="default"/>
        <w:color w:val="0064A8"/>
      </w:rPr>
    </w:lvl>
    <w:lvl w:ilvl="7">
      <w:start w:val="1"/>
      <w:numFmt w:val="bullet"/>
      <w:lvlText w:val="o"/>
      <w:lvlJc w:val="left"/>
      <w:pPr>
        <w:ind w:left="6120" w:hanging="360"/>
      </w:pPr>
      <w:rPr>
        <w:rFonts w:ascii="Courier New" w:hAnsi="Courier New" w:hint="default"/>
        <w:color w:val="0064A8"/>
      </w:rPr>
    </w:lvl>
    <w:lvl w:ilvl="8">
      <w:start w:val="1"/>
      <w:numFmt w:val="bullet"/>
      <w:lvlText w:val=""/>
      <w:lvlJc w:val="left"/>
      <w:pPr>
        <w:ind w:left="6840" w:hanging="360"/>
      </w:pPr>
      <w:rPr>
        <w:rFonts w:ascii="Wingdings" w:hAnsi="Wingdings" w:hint="default"/>
        <w:color w:val="0064A8"/>
      </w:rPr>
    </w:lvl>
  </w:abstractNum>
  <w:abstractNum w:abstractNumId="4" w15:restartNumberingAfterBreak="0">
    <w:nsid w:val="0E144521"/>
    <w:multiLevelType w:val="multilevel"/>
    <w:tmpl w:val="6D06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52C28"/>
    <w:multiLevelType w:val="hybridMultilevel"/>
    <w:tmpl w:val="CAD844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C51F5F"/>
    <w:multiLevelType w:val="multilevel"/>
    <w:tmpl w:val="2818AB04"/>
    <w:numStyleLink w:val="Style1"/>
  </w:abstractNum>
  <w:abstractNum w:abstractNumId="7" w15:restartNumberingAfterBreak="0">
    <w:nsid w:val="1F2A363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FA36C50"/>
    <w:multiLevelType w:val="hybridMultilevel"/>
    <w:tmpl w:val="4DB0D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F96ED3"/>
    <w:multiLevelType w:val="hybridMultilevel"/>
    <w:tmpl w:val="BEEE5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D347D4"/>
    <w:multiLevelType w:val="multilevel"/>
    <w:tmpl w:val="B2A618E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48A94818"/>
    <w:multiLevelType w:val="multilevel"/>
    <w:tmpl w:val="CFA0E4CA"/>
    <w:lvl w:ilvl="0">
      <w:start w:val="1"/>
      <w:numFmt w:val="decimal"/>
      <w:pStyle w:val="Heading1"/>
      <w:lvlText w:val="%1"/>
      <w:lvlJc w:val="left"/>
      <w:pPr>
        <w:ind w:left="0" w:firstLine="0"/>
      </w:pPr>
      <w:rPr>
        <w:rFonts w:ascii="Arial" w:hAnsi="Arial" w:hint="default"/>
        <w:b/>
        <w:i w:val="0"/>
        <w:color w:val="0064A8"/>
        <w:sz w:val="28"/>
      </w:rPr>
    </w:lvl>
    <w:lvl w:ilvl="1">
      <w:start w:val="1"/>
      <w:numFmt w:val="decimal"/>
      <w:pStyle w:val="Heading2"/>
      <w:lvlText w:val="%1.%2"/>
      <w:lvlJc w:val="left"/>
      <w:pPr>
        <w:ind w:left="0" w:firstLine="0"/>
      </w:pPr>
      <w:rPr>
        <w:rFonts w:ascii="Arial" w:hAnsi="Arial" w:hint="default"/>
        <w:b/>
        <w:i/>
        <w:color w:val="0064A6"/>
        <w:sz w:val="22"/>
      </w:rPr>
    </w:lvl>
    <w:lvl w:ilvl="2">
      <w:start w:val="1"/>
      <w:numFmt w:val="decimal"/>
      <w:pStyle w:val="Heading3"/>
      <w:lvlText w:val="%1.%2.%3"/>
      <w:lvlJc w:val="left"/>
      <w:pPr>
        <w:ind w:left="0" w:firstLine="0"/>
      </w:pPr>
      <w:rPr>
        <w:rFonts w:ascii="Arial" w:hAnsi="Arial" w:hint="default"/>
        <w:b/>
        <w:i w:val="0"/>
        <w:color w:val="0064A8"/>
        <w:sz w:val="22"/>
      </w:rPr>
    </w:lvl>
    <w:lvl w:ilvl="3">
      <w:start w:val="1"/>
      <w:numFmt w:val="decimal"/>
      <w:pStyle w:val="Heading4"/>
      <w:lvlText w:val="%1.%2.%3.%4"/>
      <w:lvlJc w:val="left"/>
      <w:pPr>
        <w:ind w:left="0" w:firstLine="0"/>
      </w:pPr>
      <w:rPr>
        <w:rFonts w:ascii="Arial" w:hAnsi="Arial" w:hint="default"/>
        <w:b/>
        <w:i w:val="0"/>
        <w:color w:val="0064A8"/>
        <w:sz w:val="22"/>
      </w:rPr>
    </w:lvl>
    <w:lvl w:ilvl="4">
      <w:start w:val="1"/>
      <w:numFmt w:val="decimal"/>
      <w:pStyle w:val="Heading5"/>
      <w:lvlText w:val="%1.%2.%3.%4.%5"/>
      <w:lvlJc w:val="left"/>
      <w:pPr>
        <w:ind w:left="0" w:firstLine="0"/>
      </w:pPr>
      <w:rPr>
        <w:rFonts w:ascii="Arial" w:hAnsi="Arial" w:hint="default"/>
        <w:b/>
        <w:i w:val="0"/>
        <w:color w:val="0064A8"/>
        <w:sz w:val="22"/>
      </w:rPr>
    </w:lvl>
    <w:lvl w:ilvl="5">
      <w:start w:val="1"/>
      <w:numFmt w:val="decimal"/>
      <w:pStyle w:val="Heading6"/>
      <w:lvlText w:val="%1.%2.%3.%4.%5.%6"/>
      <w:lvlJc w:val="left"/>
      <w:pPr>
        <w:ind w:left="0" w:firstLine="0"/>
      </w:pPr>
      <w:rPr>
        <w:rFonts w:ascii="Arial" w:hAnsi="Arial" w:hint="default"/>
        <w:b/>
        <w:i w:val="0"/>
        <w:color w:val="0064A8"/>
        <w:sz w:val="22"/>
      </w:rPr>
    </w:lvl>
    <w:lvl w:ilvl="6">
      <w:start w:val="1"/>
      <w:numFmt w:val="decimal"/>
      <w:pStyle w:val="Heading7"/>
      <w:lvlText w:val="%1.%2.%3.%4.%5.%6.%7"/>
      <w:lvlJc w:val="left"/>
      <w:pPr>
        <w:ind w:left="0" w:firstLine="0"/>
      </w:pPr>
      <w:rPr>
        <w:rFonts w:ascii="Arial" w:hAnsi="Arial" w:hint="default"/>
        <w:b/>
        <w:i w:val="0"/>
        <w:color w:val="0064A8"/>
        <w:sz w:val="22"/>
      </w:rPr>
    </w:lvl>
    <w:lvl w:ilvl="7">
      <w:start w:val="1"/>
      <w:numFmt w:val="decimal"/>
      <w:pStyle w:val="Heading8"/>
      <w:lvlText w:val="%1.%2.%3.%4.%5.%6.%7.%8"/>
      <w:lvlJc w:val="left"/>
      <w:pPr>
        <w:ind w:left="0" w:firstLine="0"/>
      </w:pPr>
      <w:rPr>
        <w:rFonts w:ascii="Arial" w:hAnsi="Arial" w:hint="default"/>
        <w:b/>
        <w:bCs/>
        <w:i w:val="0"/>
        <w:color w:val="0064A8"/>
        <w:sz w:val="22"/>
      </w:rPr>
    </w:lvl>
    <w:lvl w:ilvl="8">
      <w:start w:val="1"/>
      <w:numFmt w:val="decimal"/>
      <w:pStyle w:val="Heading9"/>
      <w:lvlText w:val="%1.%2.%3.%4.%5.%6.%7.%8.%9"/>
      <w:lvlJc w:val="left"/>
      <w:pPr>
        <w:ind w:left="0" w:firstLine="0"/>
      </w:pPr>
      <w:rPr>
        <w:rFonts w:ascii="Arial" w:hAnsi="Arial" w:hint="default"/>
        <w:b/>
        <w:bCs w:val="0"/>
        <w:i w:val="0"/>
        <w:iCs w:val="0"/>
        <w:caps w:val="0"/>
        <w:smallCaps w:val="0"/>
        <w:strike w:val="0"/>
        <w:dstrike w:val="0"/>
        <w:outline w:val="0"/>
        <w:shadow w:val="0"/>
        <w:emboss w:val="0"/>
        <w:imprint w:val="0"/>
        <w:noProof w:val="0"/>
        <w:vanish w:val="0"/>
        <w:color w:val="0064A8"/>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2" w15:restartNumberingAfterBreak="0">
    <w:nsid w:val="4C9066A2"/>
    <w:multiLevelType w:val="hybridMultilevel"/>
    <w:tmpl w:val="B6020670"/>
    <w:lvl w:ilvl="0" w:tplc="766EDF8C">
      <w:start w:val="1"/>
      <w:numFmt w:val="bullet"/>
      <w:lvlText w:val=""/>
      <w:lvlJc w:val="left"/>
      <w:pPr>
        <w:ind w:left="1800" w:hanging="360"/>
      </w:pPr>
      <w:rPr>
        <w:rFonts w:ascii="Symbol" w:hAnsi="Symbol" w:hint="default"/>
        <w:color w:val="0064A8"/>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548C3F43"/>
    <w:multiLevelType w:val="multilevel"/>
    <w:tmpl w:val="5A76F4D4"/>
    <w:numStyleLink w:val="Bullets"/>
  </w:abstractNum>
  <w:abstractNum w:abstractNumId="14" w15:restartNumberingAfterBreak="0">
    <w:nsid w:val="55601C42"/>
    <w:multiLevelType w:val="hybridMultilevel"/>
    <w:tmpl w:val="B200328C"/>
    <w:lvl w:ilvl="0" w:tplc="91FAAC20">
      <w:start w:val="1"/>
      <w:numFmt w:val="decimal"/>
      <w:pStyle w:val="ParagraphListRefTabl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905BDD"/>
    <w:multiLevelType w:val="multilevel"/>
    <w:tmpl w:val="2818AB04"/>
    <w:styleLink w:val="Style1"/>
    <w:lvl w:ilvl="0">
      <w:start w:val="1"/>
      <w:numFmt w:val="upperLetter"/>
      <w:pStyle w:val="HeadingA1"/>
      <w:lvlText w:val="Annex %1"/>
      <w:lvlJc w:val="left"/>
      <w:pPr>
        <w:ind w:left="0" w:firstLine="0"/>
      </w:pPr>
      <w:rPr>
        <w:rFonts w:ascii="Arial" w:hAnsi="Arial" w:hint="default"/>
        <w:b/>
        <w:i w:val="0"/>
        <w:color w:val="0064A8"/>
        <w:sz w:val="28"/>
      </w:rPr>
    </w:lvl>
    <w:lvl w:ilvl="1">
      <w:start w:val="1"/>
      <w:numFmt w:val="decimal"/>
      <w:pStyle w:val="HeadingA2"/>
      <w:lvlText w:val="%1%2"/>
      <w:lvlJc w:val="left"/>
      <w:pPr>
        <w:ind w:left="0" w:firstLine="0"/>
      </w:pPr>
      <w:rPr>
        <w:rFonts w:ascii="Arial" w:hAnsi="Arial" w:hint="default"/>
        <w:b/>
        <w:i/>
        <w:color w:val="0064A6"/>
        <w:sz w:val="22"/>
        <w:szCs w:val="20"/>
      </w:rPr>
    </w:lvl>
    <w:lvl w:ilvl="2">
      <w:start w:val="1"/>
      <w:numFmt w:val="decimal"/>
      <w:pStyle w:val="HeadingA3"/>
      <w:lvlText w:val="%1%2.%3"/>
      <w:lvlJc w:val="left"/>
      <w:pPr>
        <w:ind w:left="0" w:firstLine="0"/>
      </w:pPr>
      <w:rPr>
        <w:rFonts w:ascii="Arial" w:hAnsi="Arial" w:hint="default"/>
        <w:b/>
        <w:i w:val="0"/>
        <w:color w:val="0064A8"/>
        <w:sz w:val="22"/>
      </w:rPr>
    </w:lvl>
    <w:lvl w:ilvl="3">
      <w:start w:val="1"/>
      <w:numFmt w:val="decimal"/>
      <w:pStyle w:val="HeadingA4"/>
      <w:lvlText w:val="%1%2.%3.%4"/>
      <w:lvlJc w:val="left"/>
      <w:pPr>
        <w:ind w:left="0" w:firstLine="0"/>
      </w:pPr>
      <w:rPr>
        <w:rFonts w:ascii="Arial" w:hAnsi="Arial" w:hint="default"/>
        <w:b/>
        <w:i w:val="0"/>
        <w:color w:val="0064A8"/>
        <w:sz w:val="22"/>
      </w:rPr>
    </w:lvl>
    <w:lvl w:ilvl="4">
      <w:start w:val="1"/>
      <w:numFmt w:val="decimal"/>
      <w:pStyle w:val="HeadingA5"/>
      <w:lvlText w:val="%1%2.%3.%4.%5"/>
      <w:lvlJc w:val="left"/>
      <w:pPr>
        <w:ind w:left="0" w:firstLine="0"/>
      </w:pPr>
      <w:rPr>
        <w:rFonts w:ascii="Arial" w:hAnsi="Arial" w:hint="default"/>
        <w:b/>
        <w:i w:val="0"/>
        <w:color w:val="0064A8"/>
        <w:sz w:val="22"/>
      </w:rPr>
    </w:lvl>
    <w:lvl w:ilvl="5">
      <w:start w:val="1"/>
      <w:numFmt w:val="decimal"/>
      <w:lvlText w:val="%1%2.%3.%4.%5.%6"/>
      <w:lvlJc w:val="left"/>
      <w:pPr>
        <w:ind w:left="0" w:firstLine="0"/>
      </w:pPr>
      <w:rPr>
        <w:rFonts w:ascii="Arial" w:hAnsi="Arial" w:hint="default"/>
        <w:b/>
        <w:i w:val="0"/>
        <w:color w:val="0064A8"/>
        <w:sz w:val="22"/>
      </w:rPr>
    </w:lvl>
    <w:lvl w:ilvl="6">
      <w:start w:val="1"/>
      <w:numFmt w:val="decimal"/>
      <w:lvlText w:val="%1%2.%3.%4.%5.%6.%7"/>
      <w:lvlJc w:val="left"/>
      <w:pPr>
        <w:ind w:left="0" w:firstLine="0"/>
      </w:pPr>
      <w:rPr>
        <w:rFonts w:ascii="Arial" w:hAnsi="Arial" w:hint="default"/>
        <w:b/>
        <w:i w:val="0"/>
        <w:color w:val="0064A8"/>
        <w:sz w:val="22"/>
      </w:rPr>
    </w:lvl>
    <w:lvl w:ilvl="7">
      <w:start w:val="1"/>
      <w:numFmt w:val="decimal"/>
      <w:lvlText w:val="%1%2.%3.%4.%5.%6.%7.%8"/>
      <w:lvlJc w:val="left"/>
      <w:pPr>
        <w:ind w:left="0" w:firstLine="0"/>
      </w:pPr>
      <w:rPr>
        <w:rFonts w:ascii="Arial" w:hAnsi="Arial" w:hint="default"/>
        <w:b/>
        <w:i w:val="0"/>
        <w:color w:val="0064A8"/>
        <w:sz w:val="22"/>
      </w:rPr>
    </w:lvl>
    <w:lvl w:ilvl="8">
      <w:start w:val="1"/>
      <w:numFmt w:val="decimal"/>
      <w:lvlText w:val="%1%2.%3.%4.%5.%6.%7.%8.%9"/>
      <w:lvlJc w:val="left"/>
      <w:pPr>
        <w:ind w:left="0" w:firstLine="0"/>
      </w:pPr>
      <w:rPr>
        <w:rFonts w:ascii="Arial" w:hAnsi="Arial" w:hint="default"/>
        <w:b/>
        <w:i w:val="0"/>
        <w:color w:val="0064A8"/>
        <w:sz w:val="22"/>
      </w:rPr>
    </w:lvl>
  </w:abstractNum>
  <w:abstractNum w:abstractNumId="16" w15:restartNumberingAfterBreak="0">
    <w:nsid w:val="60270AD2"/>
    <w:multiLevelType w:val="hybridMultilevel"/>
    <w:tmpl w:val="B1B611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9D323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AA2512"/>
    <w:multiLevelType w:val="multilevel"/>
    <w:tmpl w:val="AF1C35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lowerRoman"/>
      <w:lvlText w:val="(%4)"/>
      <w:lvlJc w:val="left"/>
      <w:pPr>
        <w:tabs>
          <w:tab w:val="num" w:pos="2880"/>
        </w:tabs>
        <w:ind w:left="2880" w:hanging="720"/>
      </w:pPr>
    </w:lvl>
    <w:lvl w:ilvl="4">
      <w:start w:val="1"/>
      <w:numFmt w:val="decimal"/>
      <w:lvlText w:val="%1.%2.%3.%4.%5"/>
      <w:lvlJc w:val="left"/>
      <w:pPr>
        <w:tabs>
          <w:tab w:val="num" w:pos="1152"/>
        </w:tabs>
        <w:ind w:left="1152" w:hanging="1152"/>
      </w:pPr>
    </w:lvl>
    <w:lvl w:ilvl="5">
      <w:start w:val="1"/>
      <w:numFmt w:val="decimal"/>
      <w:lvlText w:val="%1.%2.%3.%4.%5.%6"/>
      <w:lvlJc w:val="left"/>
      <w:pPr>
        <w:tabs>
          <w:tab w:val="num" w:pos="108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9" w15:restartNumberingAfterBreak="0">
    <w:nsid w:val="730B40C9"/>
    <w:multiLevelType w:val="hybridMultilevel"/>
    <w:tmpl w:val="316A0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FB6CAE"/>
    <w:multiLevelType w:val="multilevel"/>
    <w:tmpl w:val="80D8753A"/>
    <w:lvl w:ilvl="0">
      <w:start w:val="1"/>
      <w:numFmt w:val="decimal"/>
      <w:pStyle w:val="ParagraphNumbered"/>
      <w:lvlText w:val="%1"/>
      <w:lvlJc w:val="left"/>
      <w:pPr>
        <w:tabs>
          <w:tab w:val="num" w:pos="720"/>
        </w:tabs>
        <w:ind w:left="720" w:hanging="720"/>
      </w:pPr>
    </w:lvl>
    <w:lvl w:ilvl="1">
      <w:start w:val="1"/>
      <w:numFmt w:val="decimal"/>
      <w:pStyle w:val="Paragraphlist"/>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lowerRoman"/>
      <w:lvlText w:val="(%4)"/>
      <w:lvlJc w:val="left"/>
      <w:pPr>
        <w:tabs>
          <w:tab w:val="num" w:pos="2880"/>
        </w:tabs>
        <w:ind w:left="2880" w:hanging="720"/>
      </w:pPr>
    </w:lvl>
    <w:lvl w:ilvl="4">
      <w:start w:val="1"/>
      <w:numFmt w:val="decimal"/>
      <w:lvlText w:val="%1.%2.%3.%4.%5"/>
      <w:lvlJc w:val="left"/>
      <w:pPr>
        <w:tabs>
          <w:tab w:val="num" w:pos="1152"/>
        </w:tabs>
        <w:ind w:left="1152" w:hanging="1152"/>
      </w:pPr>
    </w:lvl>
    <w:lvl w:ilvl="5">
      <w:start w:val="1"/>
      <w:numFmt w:val="decimal"/>
      <w:lvlText w:val="%1.%2.%3.%4.%5.%6"/>
      <w:lvlJc w:val="left"/>
      <w:pPr>
        <w:tabs>
          <w:tab w:val="num" w:pos="108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1" w15:restartNumberingAfterBreak="0">
    <w:nsid w:val="7B524EAF"/>
    <w:multiLevelType w:val="multilevel"/>
    <w:tmpl w:val="F006D2EA"/>
    <w:lvl w:ilvl="0">
      <w:start w:val="1"/>
      <w:numFmt w:val="upperLetter"/>
      <w:lvlText w:val="Annex %1"/>
      <w:lvlJc w:val="left"/>
      <w:pPr>
        <w:ind w:left="0" w:firstLine="0"/>
      </w:pPr>
      <w:rPr>
        <w:rFonts w:ascii="Arial" w:hAnsi="Arial" w:hint="default"/>
        <w:b/>
        <w:i w:val="0"/>
        <w:color w:val="0064A8"/>
        <w:sz w:val="28"/>
      </w:rPr>
    </w:lvl>
    <w:lvl w:ilvl="1">
      <w:start w:val="1"/>
      <w:numFmt w:val="decimal"/>
      <w:lvlText w:val="%1%2"/>
      <w:lvlJc w:val="left"/>
      <w:pPr>
        <w:ind w:left="0" w:firstLine="0"/>
      </w:pPr>
      <w:rPr>
        <w:rFonts w:ascii="Arial" w:hAnsi="Arial" w:hint="default"/>
        <w:b/>
        <w:i/>
        <w:color w:val="0064A6"/>
        <w:sz w:val="22"/>
        <w:szCs w:val="20"/>
      </w:rPr>
    </w:lvl>
    <w:lvl w:ilvl="2">
      <w:start w:val="1"/>
      <w:numFmt w:val="decimal"/>
      <w:lvlText w:val="%1%2.%3"/>
      <w:lvlJc w:val="left"/>
      <w:pPr>
        <w:ind w:left="0" w:firstLine="0"/>
      </w:pPr>
      <w:rPr>
        <w:rFonts w:ascii="Arial" w:hAnsi="Arial" w:hint="default"/>
        <w:b/>
        <w:i w:val="0"/>
        <w:color w:val="0064A8"/>
        <w:sz w:val="22"/>
      </w:rPr>
    </w:lvl>
    <w:lvl w:ilvl="3">
      <w:start w:val="1"/>
      <w:numFmt w:val="decimal"/>
      <w:lvlText w:val="%1%2.%3.%4"/>
      <w:lvlJc w:val="left"/>
      <w:pPr>
        <w:ind w:left="0" w:firstLine="0"/>
      </w:pPr>
      <w:rPr>
        <w:rFonts w:ascii="Arial" w:hAnsi="Arial" w:hint="default"/>
        <w:b/>
        <w:i w:val="0"/>
        <w:color w:val="0064A8"/>
        <w:sz w:val="22"/>
      </w:rPr>
    </w:lvl>
    <w:lvl w:ilvl="4">
      <w:start w:val="1"/>
      <w:numFmt w:val="decimal"/>
      <w:lvlText w:val="%1%2.%3.%4.%5"/>
      <w:lvlJc w:val="left"/>
      <w:pPr>
        <w:ind w:left="0" w:firstLine="0"/>
      </w:pPr>
      <w:rPr>
        <w:rFonts w:ascii="Arial" w:hAnsi="Arial" w:hint="default"/>
        <w:b/>
        <w:i w:val="0"/>
        <w:color w:val="0064A8"/>
        <w:sz w:val="22"/>
      </w:rPr>
    </w:lvl>
    <w:lvl w:ilvl="5">
      <w:start w:val="1"/>
      <w:numFmt w:val="decimal"/>
      <w:lvlText w:val="%1%2.%3.%4.%5.%6"/>
      <w:lvlJc w:val="left"/>
      <w:pPr>
        <w:ind w:left="0" w:firstLine="0"/>
      </w:pPr>
      <w:rPr>
        <w:rFonts w:ascii="Arial" w:hAnsi="Arial" w:hint="default"/>
        <w:b/>
        <w:i w:val="0"/>
        <w:color w:val="0064A8"/>
        <w:sz w:val="22"/>
      </w:rPr>
    </w:lvl>
    <w:lvl w:ilvl="6">
      <w:start w:val="1"/>
      <w:numFmt w:val="decimal"/>
      <w:lvlText w:val="%1%2.%3.%4.%5.%6.%7"/>
      <w:lvlJc w:val="left"/>
      <w:pPr>
        <w:ind w:left="0" w:firstLine="0"/>
      </w:pPr>
      <w:rPr>
        <w:rFonts w:ascii="Arial" w:hAnsi="Arial" w:hint="default"/>
        <w:b/>
        <w:i w:val="0"/>
        <w:color w:val="0064A8"/>
        <w:sz w:val="22"/>
      </w:rPr>
    </w:lvl>
    <w:lvl w:ilvl="7">
      <w:start w:val="1"/>
      <w:numFmt w:val="decimal"/>
      <w:lvlText w:val="%1%2.%3.%4.%5.%6.%7.%8"/>
      <w:lvlJc w:val="left"/>
      <w:pPr>
        <w:ind w:left="0" w:firstLine="0"/>
      </w:pPr>
      <w:rPr>
        <w:rFonts w:ascii="Arial" w:hAnsi="Arial" w:hint="default"/>
        <w:b/>
        <w:i w:val="0"/>
        <w:color w:val="0064A8"/>
        <w:sz w:val="22"/>
      </w:rPr>
    </w:lvl>
    <w:lvl w:ilvl="8">
      <w:start w:val="1"/>
      <w:numFmt w:val="decimal"/>
      <w:lvlText w:val="%1%2.%3.%4.%5.%6.%7.%8.%9"/>
      <w:lvlJc w:val="left"/>
      <w:pPr>
        <w:ind w:left="0" w:firstLine="0"/>
      </w:pPr>
      <w:rPr>
        <w:rFonts w:ascii="Arial" w:hAnsi="Arial" w:hint="default"/>
        <w:b/>
        <w:i w:val="0"/>
        <w:color w:val="0064A8"/>
        <w:sz w:val="22"/>
      </w:rPr>
    </w:lvl>
  </w:abstractNum>
  <w:abstractNum w:abstractNumId="22" w15:restartNumberingAfterBreak="0">
    <w:nsid w:val="7D6D0442"/>
    <w:multiLevelType w:val="multilevel"/>
    <w:tmpl w:val="5A76F4D4"/>
    <w:numStyleLink w:val="Bullets"/>
  </w:abstractNum>
  <w:num w:numId="1" w16cid:durableId="1151604233">
    <w:abstractNumId w:val="11"/>
  </w:num>
  <w:num w:numId="2" w16cid:durableId="1037854925">
    <w:abstractNumId w:val="22"/>
  </w:num>
  <w:num w:numId="3" w16cid:durableId="1351908124">
    <w:abstractNumId w:val="21"/>
  </w:num>
  <w:num w:numId="4" w16cid:durableId="637107473">
    <w:abstractNumId w:val="12"/>
  </w:num>
  <w:num w:numId="5" w16cid:durableId="2123257668">
    <w:abstractNumId w:val="16"/>
  </w:num>
  <w:num w:numId="6" w16cid:durableId="727462888">
    <w:abstractNumId w:val="19"/>
  </w:num>
  <w:num w:numId="7" w16cid:durableId="1672220007">
    <w:abstractNumId w:val="5"/>
  </w:num>
  <w:num w:numId="8" w16cid:durableId="1685857381">
    <w:abstractNumId w:val="10"/>
  </w:num>
  <w:num w:numId="9" w16cid:durableId="1140538987">
    <w:abstractNumId w:val="8"/>
  </w:num>
  <w:num w:numId="10" w16cid:durableId="314573030">
    <w:abstractNumId w:val="20"/>
  </w:num>
  <w:num w:numId="11" w16cid:durableId="724715376">
    <w:abstractNumId w:val="17"/>
  </w:num>
  <w:num w:numId="12" w16cid:durableId="244074553">
    <w:abstractNumId w:val="7"/>
  </w:num>
  <w:num w:numId="13" w16cid:durableId="99222669">
    <w:abstractNumId w:val="2"/>
  </w:num>
  <w:num w:numId="14" w16cid:durableId="12746282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6718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264362">
    <w:abstractNumId w:val="18"/>
  </w:num>
  <w:num w:numId="17" w16cid:durableId="15902333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92470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41329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5918084">
    <w:abstractNumId w:val="3"/>
  </w:num>
  <w:num w:numId="21" w16cid:durableId="768743656">
    <w:abstractNumId w:val="13"/>
  </w:num>
  <w:num w:numId="22" w16cid:durableId="1365059149">
    <w:abstractNumId w:val="11"/>
    <w:lvlOverride w:ilvl="0">
      <w:lvl w:ilvl="0">
        <w:start w:val="1"/>
        <w:numFmt w:val="decimal"/>
        <w:pStyle w:val="Heading1"/>
        <w:lvlText w:val="%1"/>
        <w:lvlJc w:val="left"/>
        <w:pPr>
          <w:ind w:left="0" w:firstLine="0"/>
        </w:pPr>
        <w:rPr>
          <w:rFonts w:ascii="Arial" w:hAnsi="Arial" w:hint="default"/>
          <w:b/>
          <w:i w:val="0"/>
          <w:color w:val="0064A8"/>
          <w:sz w:val="28"/>
        </w:rPr>
      </w:lvl>
    </w:lvlOverride>
    <w:lvlOverride w:ilvl="1">
      <w:lvl w:ilvl="1">
        <w:start w:val="1"/>
        <w:numFmt w:val="decimal"/>
        <w:pStyle w:val="Heading2"/>
        <w:lvlText w:val="%1.%2"/>
        <w:lvlJc w:val="left"/>
        <w:pPr>
          <w:ind w:left="0" w:firstLine="0"/>
        </w:pPr>
        <w:rPr>
          <w:rFonts w:ascii="Arial" w:hAnsi="Arial" w:hint="default"/>
          <w:b/>
          <w:i/>
          <w:color w:val="0064A6"/>
          <w:sz w:val="22"/>
        </w:rPr>
      </w:lvl>
    </w:lvlOverride>
    <w:lvlOverride w:ilvl="2">
      <w:lvl w:ilvl="2">
        <w:start w:val="1"/>
        <w:numFmt w:val="decimal"/>
        <w:pStyle w:val="Heading3"/>
        <w:lvlText w:val="%1.%2.%3"/>
        <w:lvlJc w:val="left"/>
        <w:pPr>
          <w:ind w:left="0" w:firstLine="0"/>
        </w:pPr>
        <w:rPr>
          <w:rFonts w:ascii="Arial" w:hAnsi="Arial" w:hint="default"/>
          <w:b/>
          <w:i w:val="0"/>
          <w:color w:val="0064A8"/>
          <w:sz w:val="22"/>
        </w:rPr>
      </w:lvl>
    </w:lvlOverride>
    <w:lvlOverride w:ilvl="3">
      <w:lvl w:ilvl="3">
        <w:start w:val="1"/>
        <w:numFmt w:val="decimal"/>
        <w:pStyle w:val="Heading4"/>
        <w:lvlText w:val="%1.%2.%3.%4"/>
        <w:lvlJc w:val="left"/>
        <w:pPr>
          <w:ind w:left="0" w:firstLine="0"/>
        </w:pPr>
        <w:rPr>
          <w:rFonts w:ascii="Arial" w:hAnsi="Arial" w:hint="default"/>
          <w:b/>
          <w:i w:val="0"/>
          <w:color w:val="0064A8"/>
          <w:sz w:val="22"/>
        </w:rPr>
      </w:lvl>
    </w:lvlOverride>
    <w:lvlOverride w:ilvl="4">
      <w:lvl w:ilvl="4">
        <w:start w:val="1"/>
        <w:numFmt w:val="decimal"/>
        <w:pStyle w:val="Heading5"/>
        <w:lvlText w:val="%1.%2.%3.%4.%5"/>
        <w:lvlJc w:val="left"/>
        <w:pPr>
          <w:ind w:left="0" w:firstLine="0"/>
        </w:pPr>
        <w:rPr>
          <w:rFonts w:ascii="Arial" w:hAnsi="Arial" w:hint="default"/>
          <w:b/>
          <w:i w:val="0"/>
          <w:color w:val="0064A8"/>
          <w:sz w:val="22"/>
        </w:rPr>
      </w:lvl>
    </w:lvlOverride>
    <w:lvlOverride w:ilvl="5">
      <w:lvl w:ilvl="5">
        <w:start w:val="1"/>
        <w:numFmt w:val="decimal"/>
        <w:pStyle w:val="Heading6"/>
        <w:lvlText w:val="%1.%2.%3.%4.%5.%6"/>
        <w:lvlJc w:val="left"/>
        <w:pPr>
          <w:ind w:left="0" w:firstLine="0"/>
        </w:pPr>
        <w:rPr>
          <w:rFonts w:ascii="Arial" w:hAnsi="Arial" w:hint="default"/>
          <w:b/>
          <w:i w:val="0"/>
          <w:color w:val="0064A8"/>
          <w:sz w:val="22"/>
        </w:rPr>
      </w:lvl>
    </w:lvlOverride>
    <w:lvlOverride w:ilvl="6">
      <w:lvl w:ilvl="6">
        <w:start w:val="1"/>
        <w:numFmt w:val="decimal"/>
        <w:pStyle w:val="Heading7"/>
        <w:lvlText w:val="%1.%2.%3.%4.%5.%6.%7"/>
        <w:lvlJc w:val="left"/>
        <w:pPr>
          <w:ind w:left="0" w:firstLine="0"/>
        </w:pPr>
        <w:rPr>
          <w:rFonts w:ascii="Arial" w:hAnsi="Arial" w:hint="default"/>
          <w:b/>
          <w:i w:val="0"/>
          <w:color w:val="0064A8"/>
          <w:sz w:val="22"/>
        </w:rPr>
      </w:lvl>
    </w:lvlOverride>
    <w:lvlOverride w:ilvl="7">
      <w:lvl w:ilvl="7">
        <w:start w:val="1"/>
        <w:numFmt w:val="decimal"/>
        <w:pStyle w:val="Heading8"/>
        <w:lvlText w:val="%1.%2.%3.%4.%5.%6.%7.%8"/>
        <w:lvlJc w:val="left"/>
        <w:pPr>
          <w:ind w:left="0" w:firstLine="0"/>
        </w:pPr>
        <w:rPr>
          <w:rFonts w:ascii="Arial" w:hAnsi="Arial" w:hint="default"/>
          <w:b/>
          <w:bCs/>
          <w:i w:val="0"/>
          <w:color w:val="0064A8"/>
          <w:sz w:val="22"/>
        </w:rPr>
      </w:lvl>
    </w:lvlOverride>
    <w:lvlOverride w:ilvl="8">
      <w:lvl w:ilvl="8">
        <w:start w:val="1"/>
        <w:numFmt w:val="decimal"/>
        <w:pStyle w:val="Heading9"/>
        <w:lvlText w:val="%1.%2.%3.%4.%5.%6.%7.%8.%9"/>
        <w:lvlJc w:val="left"/>
        <w:pPr>
          <w:ind w:left="0" w:firstLine="0"/>
        </w:pPr>
        <w:rPr>
          <w:rFonts w:ascii="Arial" w:hAnsi="Arial" w:hint="default"/>
          <w:b/>
          <w:bCs w:val="0"/>
          <w:i w:val="0"/>
          <w:iCs w:val="0"/>
          <w:caps w:val="0"/>
          <w:smallCaps w:val="0"/>
          <w:strike w:val="0"/>
          <w:dstrike w:val="0"/>
          <w:outline w:val="0"/>
          <w:shadow w:val="0"/>
          <w:emboss w:val="0"/>
          <w:imprint w:val="0"/>
          <w:vanish w:val="0"/>
          <w:color w:val="0064A8"/>
          <w:spacing w:val="0"/>
          <w:kern w:val="0"/>
          <w:position w:val="0"/>
          <w:sz w:val="22"/>
          <w:u w:val="none"/>
          <w:effect w:val="none"/>
          <w:vertAlign w:val="baseline"/>
          <w:em w:val="none"/>
          <w14:ligatures w14:val="none"/>
          <w14:numForm w14:val="default"/>
          <w14:numSpacing w14:val="default"/>
          <w14:stylisticSets/>
          <w14:cntxtAlts w14:val="0"/>
        </w:rPr>
      </w:lvl>
    </w:lvlOverride>
  </w:num>
  <w:num w:numId="23" w16cid:durableId="1985115586">
    <w:abstractNumId w:val="15"/>
  </w:num>
  <w:num w:numId="24" w16cid:durableId="1975716530">
    <w:abstractNumId w:val="6"/>
  </w:num>
  <w:num w:numId="25" w16cid:durableId="1390610384">
    <w:abstractNumId w:val="14"/>
  </w:num>
  <w:num w:numId="26" w16cid:durableId="863855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44116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2102825">
    <w:abstractNumId w:val="0"/>
  </w:num>
  <w:num w:numId="29" w16cid:durableId="194119533">
    <w:abstractNumId w:val="1"/>
  </w:num>
  <w:num w:numId="30" w16cid:durableId="1761750859">
    <w:abstractNumId w:val="4"/>
  </w:num>
  <w:num w:numId="31" w16cid:durableId="26315308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1D1"/>
    <w:rsid w:val="000014D0"/>
    <w:rsid w:val="00010629"/>
    <w:rsid w:val="00012C95"/>
    <w:rsid w:val="00013E6D"/>
    <w:rsid w:val="00013E98"/>
    <w:rsid w:val="00015D29"/>
    <w:rsid w:val="00030136"/>
    <w:rsid w:val="00030CB6"/>
    <w:rsid w:val="00032107"/>
    <w:rsid w:val="00034944"/>
    <w:rsid w:val="000467EC"/>
    <w:rsid w:val="00066D9B"/>
    <w:rsid w:val="000677E5"/>
    <w:rsid w:val="000744B4"/>
    <w:rsid w:val="00077548"/>
    <w:rsid w:val="00082A0D"/>
    <w:rsid w:val="000850D2"/>
    <w:rsid w:val="00086F7D"/>
    <w:rsid w:val="00095149"/>
    <w:rsid w:val="000C6B96"/>
    <w:rsid w:val="000E4C4D"/>
    <w:rsid w:val="000F1464"/>
    <w:rsid w:val="00104B4D"/>
    <w:rsid w:val="00113605"/>
    <w:rsid w:val="00124AED"/>
    <w:rsid w:val="001355EE"/>
    <w:rsid w:val="001400A0"/>
    <w:rsid w:val="00142B5A"/>
    <w:rsid w:val="00147CD8"/>
    <w:rsid w:val="00167900"/>
    <w:rsid w:val="00171529"/>
    <w:rsid w:val="001717A6"/>
    <w:rsid w:val="00181584"/>
    <w:rsid w:val="001A15AE"/>
    <w:rsid w:val="001A5F4C"/>
    <w:rsid w:val="001A5FF9"/>
    <w:rsid w:val="001A6F0D"/>
    <w:rsid w:val="001B7798"/>
    <w:rsid w:val="001C010E"/>
    <w:rsid w:val="001C0135"/>
    <w:rsid w:val="001D3B6E"/>
    <w:rsid w:val="001D4883"/>
    <w:rsid w:val="001E06FD"/>
    <w:rsid w:val="001E44DF"/>
    <w:rsid w:val="001E4CDD"/>
    <w:rsid w:val="001F0036"/>
    <w:rsid w:val="001F02B6"/>
    <w:rsid w:val="001F4FEE"/>
    <w:rsid w:val="002132E5"/>
    <w:rsid w:val="0022561F"/>
    <w:rsid w:val="002257FD"/>
    <w:rsid w:val="00233A29"/>
    <w:rsid w:val="0024190D"/>
    <w:rsid w:val="00241F93"/>
    <w:rsid w:val="00245A99"/>
    <w:rsid w:val="002479EE"/>
    <w:rsid w:val="00251378"/>
    <w:rsid w:val="00264762"/>
    <w:rsid w:val="002B161F"/>
    <w:rsid w:val="002D47B4"/>
    <w:rsid w:val="002E260D"/>
    <w:rsid w:val="002E54F1"/>
    <w:rsid w:val="002F26AE"/>
    <w:rsid w:val="0030374D"/>
    <w:rsid w:val="0031054E"/>
    <w:rsid w:val="00311FBC"/>
    <w:rsid w:val="0032056A"/>
    <w:rsid w:val="00333390"/>
    <w:rsid w:val="0034478B"/>
    <w:rsid w:val="00354CCE"/>
    <w:rsid w:val="00357807"/>
    <w:rsid w:val="003664E0"/>
    <w:rsid w:val="0037232F"/>
    <w:rsid w:val="00373F6A"/>
    <w:rsid w:val="00376182"/>
    <w:rsid w:val="00382125"/>
    <w:rsid w:val="00385106"/>
    <w:rsid w:val="003941D1"/>
    <w:rsid w:val="00397ECF"/>
    <w:rsid w:val="003A6D78"/>
    <w:rsid w:val="003A6F48"/>
    <w:rsid w:val="003B5A05"/>
    <w:rsid w:val="003B5DC4"/>
    <w:rsid w:val="003C1F3B"/>
    <w:rsid w:val="003C74BA"/>
    <w:rsid w:val="003D122A"/>
    <w:rsid w:val="003D1BD3"/>
    <w:rsid w:val="003E35B2"/>
    <w:rsid w:val="003E3B59"/>
    <w:rsid w:val="003E6E7F"/>
    <w:rsid w:val="003E71DF"/>
    <w:rsid w:val="003F3EB0"/>
    <w:rsid w:val="003F4603"/>
    <w:rsid w:val="003F685C"/>
    <w:rsid w:val="0040312C"/>
    <w:rsid w:val="0040516A"/>
    <w:rsid w:val="00406FDC"/>
    <w:rsid w:val="00417034"/>
    <w:rsid w:val="00421D46"/>
    <w:rsid w:val="00430C7F"/>
    <w:rsid w:val="00432F7B"/>
    <w:rsid w:val="004375DC"/>
    <w:rsid w:val="004439F8"/>
    <w:rsid w:val="00444C97"/>
    <w:rsid w:val="0044540A"/>
    <w:rsid w:val="00463F66"/>
    <w:rsid w:val="00467C12"/>
    <w:rsid w:val="004711ED"/>
    <w:rsid w:val="00486CDC"/>
    <w:rsid w:val="00493F66"/>
    <w:rsid w:val="004A2F25"/>
    <w:rsid w:val="004A67FE"/>
    <w:rsid w:val="004B5FD3"/>
    <w:rsid w:val="004D0011"/>
    <w:rsid w:val="004D62F2"/>
    <w:rsid w:val="004E39C0"/>
    <w:rsid w:val="004E5065"/>
    <w:rsid w:val="004E646E"/>
    <w:rsid w:val="004F685F"/>
    <w:rsid w:val="005047B6"/>
    <w:rsid w:val="0050574D"/>
    <w:rsid w:val="00505FF4"/>
    <w:rsid w:val="00510902"/>
    <w:rsid w:val="00520B4C"/>
    <w:rsid w:val="00531102"/>
    <w:rsid w:val="00537065"/>
    <w:rsid w:val="0053754C"/>
    <w:rsid w:val="005432A0"/>
    <w:rsid w:val="00544853"/>
    <w:rsid w:val="00547BAE"/>
    <w:rsid w:val="00547DF1"/>
    <w:rsid w:val="00551D0E"/>
    <w:rsid w:val="00555BB5"/>
    <w:rsid w:val="00556FBF"/>
    <w:rsid w:val="0056261D"/>
    <w:rsid w:val="0058493E"/>
    <w:rsid w:val="00587376"/>
    <w:rsid w:val="00587F2B"/>
    <w:rsid w:val="00596E6E"/>
    <w:rsid w:val="005A4529"/>
    <w:rsid w:val="005A7065"/>
    <w:rsid w:val="005B5CDC"/>
    <w:rsid w:val="005D135B"/>
    <w:rsid w:val="005E3BCD"/>
    <w:rsid w:val="005E4C3F"/>
    <w:rsid w:val="005E6B56"/>
    <w:rsid w:val="006004A2"/>
    <w:rsid w:val="00610174"/>
    <w:rsid w:val="00617592"/>
    <w:rsid w:val="00621B61"/>
    <w:rsid w:val="006319C0"/>
    <w:rsid w:val="00640E05"/>
    <w:rsid w:val="006505D8"/>
    <w:rsid w:val="006531FD"/>
    <w:rsid w:val="00657007"/>
    <w:rsid w:val="006645B3"/>
    <w:rsid w:val="00672860"/>
    <w:rsid w:val="006761E1"/>
    <w:rsid w:val="00683CC4"/>
    <w:rsid w:val="00684113"/>
    <w:rsid w:val="00692EFF"/>
    <w:rsid w:val="006A6A5D"/>
    <w:rsid w:val="006A713C"/>
    <w:rsid w:val="006A736B"/>
    <w:rsid w:val="006B07B6"/>
    <w:rsid w:val="006C5D1F"/>
    <w:rsid w:val="006C783E"/>
    <w:rsid w:val="006D11C2"/>
    <w:rsid w:val="006E0E43"/>
    <w:rsid w:val="006E1E95"/>
    <w:rsid w:val="006E649B"/>
    <w:rsid w:val="006F2E5E"/>
    <w:rsid w:val="006F57A1"/>
    <w:rsid w:val="00701319"/>
    <w:rsid w:val="00716B09"/>
    <w:rsid w:val="00716B96"/>
    <w:rsid w:val="00720133"/>
    <w:rsid w:val="007258FE"/>
    <w:rsid w:val="00730C65"/>
    <w:rsid w:val="0073140C"/>
    <w:rsid w:val="00735E6D"/>
    <w:rsid w:val="00744879"/>
    <w:rsid w:val="00750A5E"/>
    <w:rsid w:val="00756374"/>
    <w:rsid w:val="00756C8D"/>
    <w:rsid w:val="007603AA"/>
    <w:rsid w:val="00772082"/>
    <w:rsid w:val="00791806"/>
    <w:rsid w:val="00796980"/>
    <w:rsid w:val="007A0AD0"/>
    <w:rsid w:val="007A380B"/>
    <w:rsid w:val="007B0615"/>
    <w:rsid w:val="007B2C93"/>
    <w:rsid w:val="007B4EE2"/>
    <w:rsid w:val="007C4E9A"/>
    <w:rsid w:val="007D233A"/>
    <w:rsid w:val="007D316E"/>
    <w:rsid w:val="007D4A6E"/>
    <w:rsid w:val="007D6525"/>
    <w:rsid w:val="007D79A4"/>
    <w:rsid w:val="007F26F8"/>
    <w:rsid w:val="00804748"/>
    <w:rsid w:val="008128F6"/>
    <w:rsid w:val="008212D2"/>
    <w:rsid w:val="00824621"/>
    <w:rsid w:val="0084406C"/>
    <w:rsid w:val="0084707E"/>
    <w:rsid w:val="008559B2"/>
    <w:rsid w:val="0085653B"/>
    <w:rsid w:val="0086409C"/>
    <w:rsid w:val="0086439C"/>
    <w:rsid w:val="00874C57"/>
    <w:rsid w:val="008762DE"/>
    <w:rsid w:val="008819F2"/>
    <w:rsid w:val="00891938"/>
    <w:rsid w:val="008A3FB5"/>
    <w:rsid w:val="008B2718"/>
    <w:rsid w:val="008B7251"/>
    <w:rsid w:val="008C1D82"/>
    <w:rsid w:val="008C42D3"/>
    <w:rsid w:val="008C4537"/>
    <w:rsid w:val="008D1BAF"/>
    <w:rsid w:val="008D2CFA"/>
    <w:rsid w:val="008D303C"/>
    <w:rsid w:val="008D7F46"/>
    <w:rsid w:val="008E70E9"/>
    <w:rsid w:val="009001C2"/>
    <w:rsid w:val="009003E1"/>
    <w:rsid w:val="009072B5"/>
    <w:rsid w:val="009159F0"/>
    <w:rsid w:val="00936091"/>
    <w:rsid w:val="00945804"/>
    <w:rsid w:val="00951948"/>
    <w:rsid w:val="0095212A"/>
    <w:rsid w:val="009554F5"/>
    <w:rsid w:val="00957801"/>
    <w:rsid w:val="00963D51"/>
    <w:rsid w:val="00973373"/>
    <w:rsid w:val="00973377"/>
    <w:rsid w:val="00975CC1"/>
    <w:rsid w:val="009765A5"/>
    <w:rsid w:val="00982681"/>
    <w:rsid w:val="00983208"/>
    <w:rsid w:val="009931DE"/>
    <w:rsid w:val="009A1603"/>
    <w:rsid w:val="009A6714"/>
    <w:rsid w:val="009C7628"/>
    <w:rsid w:val="009D41F7"/>
    <w:rsid w:val="009E2E6C"/>
    <w:rsid w:val="009F2108"/>
    <w:rsid w:val="009F61A9"/>
    <w:rsid w:val="009F67DA"/>
    <w:rsid w:val="00A03A6A"/>
    <w:rsid w:val="00A113B8"/>
    <w:rsid w:val="00A21D7D"/>
    <w:rsid w:val="00A23A06"/>
    <w:rsid w:val="00A2658C"/>
    <w:rsid w:val="00A30FF3"/>
    <w:rsid w:val="00A316FE"/>
    <w:rsid w:val="00A40D59"/>
    <w:rsid w:val="00A41271"/>
    <w:rsid w:val="00A43F00"/>
    <w:rsid w:val="00A45AC7"/>
    <w:rsid w:val="00A472E3"/>
    <w:rsid w:val="00A50D7E"/>
    <w:rsid w:val="00A54A68"/>
    <w:rsid w:val="00A61BB2"/>
    <w:rsid w:val="00A71509"/>
    <w:rsid w:val="00A81ADE"/>
    <w:rsid w:val="00A871A4"/>
    <w:rsid w:val="00A87946"/>
    <w:rsid w:val="00A87F1A"/>
    <w:rsid w:val="00AA2B71"/>
    <w:rsid w:val="00AB4943"/>
    <w:rsid w:val="00AC2B45"/>
    <w:rsid w:val="00AC620E"/>
    <w:rsid w:val="00AD122E"/>
    <w:rsid w:val="00AD4225"/>
    <w:rsid w:val="00AD5681"/>
    <w:rsid w:val="00AE4192"/>
    <w:rsid w:val="00AF2F56"/>
    <w:rsid w:val="00AF5635"/>
    <w:rsid w:val="00B05926"/>
    <w:rsid w:val="00B1197D"/>
    <w:rsid w:val="00B126C4"/>
    <w:rsid w:val="00B13B3A"/>
    <w:rsid w:val="00B173FD"/>
    <w:rsid w:val="00B17C28"/>
    <w:rsid w:val="00B27B88"/>
    <w:rsid w:val="00B3110D"/>
    <w:rsid w:val="00B33AA7"/>
    <w:rsid w:val="00B427D8"/>
    <w:rsid w:val="00B524DC"/>
    <w:rsid w:val="00B71B5D"/>
    <w:rsid w:val="00B726B4"/>
    <w:rsid w:val="00B72ED8"/>
    <w:rsid w:val="00B73A22"/>
    <w:rsid w:val="00B8492F"/>
    <w:rsid w:val="00B85D05"/>
    <w:rsid w:val="00B957C8"/>
    <w:rsid w:val="00BB1506"/>
    <w:rsid w:val="00BB1C58"/>
    <w:rsid w:val="00BB54CD"/>
    <w:rsid w:val="00BB764A"/>
    <w:rsid w:val="00BC4350"/>
    <w:rsid w:val="00BC5AD8"/>
    <w:rsid w:val="00BC78A9"/>
    <w:rsid w:val="00BD1DB1"/>
    <w:rsid w:val="00BD3CE4"/>
    <w:rsid w:val="00BF20C7"/>
    <w:rsid w:val="00C01085"/>
    <w:rsid w:val="00C01ECD"/>
    <w:rsid w:val="00C13A74"/>
    <w:rsid w:val="00C2142C"/>
    <w:rsid w:val="00C24104"/>
    <w:rsid w:val="00C339FE"/>
    <w:rsid w:val="00C369D5"/>
    <w:rsid w:val="00C40969"/>
    <w:rsid w:val="00C4377B"/>
    <w:rsid w:val="00C470A0"/>
    <w:rsid w:val="00C475A4"/>
    <w:rsid w:val="00C60CF9"/>
    <w:rsid w:val="00C8078A"/>
    <w:rsid w:val="00C81035"/>
    <w:rsid w:val="00C85E18"/>
    <w:rsid w:val="00C8711B"/>
    <w:rsid w:val="00CB10CB"/>
    <w:rsid w:val="00CB4F3F"/>
    <w:rsid w:val="00CB73A7"/>
    <w:rsid w:val="00CC17DB"/>
    <w:rsid w:val="00CC39B9"/>
    <w:rsid w:val="00CC5A91"/>
    <w:rsid w:val="00CC6CD5"/>
    <w:rsid w:val="00CC786C"/>
    <w:rsid w:val="00CF14BC"/>
    <w:rsid w:val="00D03DA1"/>
    <w:rsid w:val="00D06658"/>
    <w:rsid w:val="00D0705E"/>
    <w:rsid w:val="00D133DF"/>
    <w:rsid w:val="00D17129"/>
    <w:rsid w:val="00D17F97"/>
    <w:rsid w:val="00D24E49"/>
    <w:rsid w:val="00D30800"/>
    <w:rsid w:val="00D3301A"/>
    <w:rsid w:val="00D35B88"/>
    <w:rsid w:val="00D43A70"/>
    <w:rsid w:val="00D45231"/>
    <w:rsid w:val="00D664A8"/>
    <w:rsid w:val="00D70EB0"/>
    <w:rsid w:val="00D73426"/>
    <w:rsid w:val="00D75A04"/>
    <w:rsid w:val="00D775B5"/>
    <w:rsid w:val="00D809F8"/>
    <w:rsid w:val="00DA322B"/>
    <w:rsid w:val="00DC62D7"/>
    <w:rsid w:val="00DD39AA"/>
    <w:rsid w:val="00DD7349"/>
    <w:rsid w:val="00DD79D8"/>
    <w:rsid w:val="00DD7AF9"/>
    <w:rsid w:val="00DE0A7E"/>
    <w:rsid w:val="00E04332"/>
    <w:rsid w:val="00E07877"/>
    <w:rsid w:val="00E146F6"/>
    <w:rsid w:val="00E27344"/>
    <w:rsid w:val="00E27EF0"/>
    <w:rsid w:val="00E46A6A"/>
    <w:rsid w:val="00E51D39"/>
    <w:rsid w:val="00E534FE"/>
    <w:rsid w:val="00E55D12"/>
    <w:rsid w:val="00E56A13"/>
    <w:rsid w:val="00E57BA5"/>
    <w:rsid w:val="00E627CE"/>
    <w:rsid w:val="00E67A75"/>
    <w:rsid w:val="00E727B4"/>
    <w:rsid w:val="00E73375"/>
    <w:rsid w:val="00E735C8"/>
    <w:rsid w:val="00E776A7"/>
    <w:rsid w:val="00E86889"/>
    <w:rsid w:val="00EA3A38"/>
    <w:rsid w:val="00EA647F"/>
    <w:rsid w:val="00EC0458"/>
    <w:rsid w:val="00EC7DFE"/>
    <w:rsid w:val="00ED564F"/>
    <w:rsid w:val="00EE1C1A"/>
    <w:rsid w:val="00EE1CDD"/>
    <w:rsid w:val="00EE220A"/>
    <w:rsid w:val="00EE7A0E"/>
    <w:rsid w:val="00EF20BC"/>
    <w:rsid w:val="00F038A5"/>
    <w:rsid w:val="00F11057"/>
    <w:rsid w:val="00F17D94"/>
    <w:rsid w:val="00F21E05"/>
    <w:rsid w:val="00F304F3"/>
    <w:rsid w:val="00F31ECF"/>
    <w:rsid w:val="00F410AB"/>
    <w:rsid w:val="00F475E7"/>
    <w:rsid w:val="00F47FB1"/>
    <w:rsid w:val="00F51053"/>
    <w:rsid w:val="00F535B5"/>
    <w:rsid w:val="00F55B46"/>
    <w:rsid w:val="00F5640B"/>
    <w:rsid w:val="00F62CD0"/>
    <w:rsid w:val="00F82483"/>
    <w:rsid w:val="00FA00DC"/>
    <w:rsid w:val="00FA141F"/>
    <w:rsid w:val="00FA4E5A"/>
    <w:rsid w:val="00FB52E1"/>
    <w:rsid w:val="00FC0A38"/>
    <w:rsid w:val="00FC5B7C"/>
    <w:rsid w:val="00FD23DE"/>
    <w:rsid w:val="00FD25BA"/>
    <w:rsid w:val="00FE1321"/>
    <w:rsid w:val="00FE2EF8"/>
    <w:rsid w:val="00FE4340"/>
    <w:rsid w:val="00FF6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950953"/>
  <w15:chartTrackingRefBased/>
  <w15:docId w15:val="{4E875C89-6E7B-470A-8BEE-0E628B9B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53B"/>
    <w:rPr>
      <w:rFonts w:ascii="Arial" w:hAnsi="Arial" w:cs="Arial"/>
    </w:rPr>
  </w:style>
  <w:style w:type="paragraph" w:styleId="Heading1">
    <w:name w:val="heading 1"/>
    <w:basedOn w:val="Normal"/>
    <w:next w:val="ParagraphNumbered"/>
    <w:link w:val="Heading1Char"/>
    <w:uiPriority w:val="9"/>
    <w:qFormat/>
    <w:rsid w:val="00D664A8"/>
    <w:pPr>
      <w:keepNext/>
      <w:keepLines/>
      <w:numPr>
        <w:numId w:val="1"/>
      </w:numPr>
      <w:spacing w:before="240" w:after="120"/>
      <w:outlineLvl w:val="0"/>
    </w:pPr>
    <w:rPr>
      <w:rFonts w:eastAsiaTheme="majorEastAsia" w:cstheme="majorBidi"/>
      <w:b/>
      <w:color w:val="0064A8"/>
      <w:sz w:val="28"/>
      <w:szCs w:val="32"/>
    </w:rPr>
  </w:style>
  <w:style w:type="paragraph" w:styleId="Heading2">
    <w:name w:val="heading 2"/>
    <w:basedOn w:val="Normal"/>
    <w:next w:val="ParagraphNumbered"/>
    <w:link w:val="Heading2Char"/>
    <w:uiPriority w:val="9"/>
    <w:unhideWhenUsed/>
    <w:qFormat/>
    <w:rsid w:val="00385106"/>
    <w:pPr>
      <w:keepNext/>
      <w:keepLines/>
      <w:numPr>
        <w:ilvl w:val="1"/>
        <w:numId w:val="1"/>
      </w:numPr>
      <w:spacing w:before="120" w:after="120"/>
      <w:outlineLvl w:val="1"/>
    </w:pPr>
    <w:rPr>
      <w:rFonts w:eastAsiaTheme="majorEastAsia" w:cstheme="majorBidi"/>
      <w:b/>
      <w:i/>
      <w:color w:val="0064A8"/>
      <w:szCs w:val="26"/>
    </w:rPr>
  </w:style>
  <w:style w:type="paragraph" w:styleId="Heading3">
    <w:name w:val="heading 3"/>
    <w:basedOn w:val="Normal"/>
    <w:next w:val="ParagraphNumbered"/>
    <w:link w:val="Heading3Char"/>
    <w:uiPriority w:val="9"/>
    <w:unhideWhenUsed/>
    <w:qFormat/>
    <w:rsid w:val="00385106"/>
    <w:pPr>
      <w:keepNext/>
      <w:keepLines/>
      <w:numPr>
        <w:ilvl w:val="2"/>
        <w:numId w:val="1"/>
      </w:numPr>
      <w:spacing w:before="120" w:after="120"/>
      <w:outlineLvl w:val="2"/>
    </w:pPr>
    <w:rPr>
      <w:rFonts w:eastAsiaTheme="majorEastAsia"/>
      <w:b/>
      <w:bCs/>
      <w:color w:val="0064A8"/>
    </w:rPr>
  </w:style>
  <w:style w:type="paragraph" w:styleId="Heading4">
    <w:name w:val="heading 4"/>
    <w:basedOn w:val="Normal"/>
    <w:next w:val="ParagraphNumbered"/>
    <w:link w:val="Heading4Char"/>
    <w:uiPriority w:val="9"/>
    <w:unhideWhenUsed/>
    <w:qFormat/>
    <w:rsid w:val="00385106"/>
    <w:pPr>
      <w:keepNext/>
      <w:keepLines/>
      <w:numPr>
        <w:ilvl w:val="3"/>
        <w:numId w:val="1"/>
      </w:numPr>
      <w:spacing w:after="120"/>
      <w:outlineLvl w:val="3"/>
    </w:pPr>
    <w:rPr>
      <w:rFonts w:eastAsiaTheme="majorEastAsia"/>
      <w:b/>
      <w:bCs/>
      <w:color w:val="0064A8"/>
    </w:rPr>
  </w:style>
  <w:style w:type="paragraph" w:styleId="Heading5">
    <w:name w:val="heading 5"/>
    <w:basedOn w:val="Normal"/>
    <w:next w:val="ParagraphNumbered"/>
    <w:link w:val="Heading5Char"/>
    <w:uiPriority w:val="9"/>
    <w:unhideWhenUsed/>
    <w:rsid w:val="00DD7349"/>
    <w:pPr>
      <w:keepNext/>
      <w:keepLines/>
      <w:numPr>
        <w:ilvl w:val="4"/>
        <w:numId w:val="1"/>
      </w:numPr>
      <w:spacing w:after="240"/>
      <w:outlineLvl w:val="4"/>
    </w:pPr>
    <w:rPr>
      <w:rFonts w:eastAsiaTheme="majorEastAsia" w:cstheme="majorBidi"/>
      <w:b/>
      <w:color w:val="0064A8"/>
    </w:rPr>
  </w:style>
  <w:style w:type="paragraph" w:styleId="Heading6">
    <w:name w:val="heading 6"/>
    <w:basedOn w:val="Normal"/>
    <w:next w:val="ParagraphNumbered"/>
    <w:link w:val="Heading6Char"/>
    <w:uiPriority w:val="9"/>
    <w:unhideWhenUsed/>
    <w:rsid w:val="00DD7349"/>
    <w:pPr>
      <w:keepNext/>
      <w:keepLines/>
      <w:numPr>
        <w:ilvl w:val="5"/>
        <w:numId w:val="1"/>
      </w:numPr>
      <w:spacing w:after="240"/>
      <w:outlineLvl w:val="5"/>
    </w:pPr>
    <w:rPr>
      <w:rFonts w:eastAsiaTheme="majorEastAsia" w:cstheme="majorBidi"/>
      <w:b/>
      <w:color w:val="0064A8"/>
    </w:rPr>
  </w:style>
  <w:style w:type="paragraph" w:styleId="Heading7">
    <w:name w:val="heading 7"/>
    <w:basedOn w:val="Normal"/>
    <w:next w:val="ParagraphNumbered"/>
    <w:link w:val="Heading7Char"/>
    <w:uiPriority w:val="9"/>
    <w:unhideWhenUsed/>
    <w:rsid w:val="00DD7349"/>
    <w:pPr>
      <w:keepNext/>
      <w:keepLines/>
      <w:numPr>
        <w:ilvl w:val="6"/>
        <w:numId w:val="1"/>
      </w:numPr>
      <w:spacing w:after="240"/>
      <w:outlineLvl w:val="6"/>
    </w:pPr>
    <w:rPr>
      <w:rFonts w:eastAsiaTheme="majorEastAsia" w:cstheme="majorBidi"/>
      <w:b/>
      <w:iCs/>
      <w:color w:val="0064A8"/>
    </w:rPr>
  </w:style>
  <w:style w:type="paragraph" w:styleId="Heading8">
    <w:name w:val="heading 8"/>
    <w:basedOn w:val="Normal"/>
    <w:next w:val="ParagraphNumbered"/>
    <w:link w:val="Heading8Char"/>
    <w:uiPriority w:val="9"/>
    <w:unhideWhenUsed/>
    <w:rsid w:val="006E649B"/>
    <w:pPr>
      <w:keepNext/>
      <w:keepLines/>
      <w:numPr>
        <w:ilvl w:val="7"/>
        <w:numId w:val="1"/>
      </w:numPr>
      <w:spacing w:after="240"/>
      <w:outlineLvl w:val="7"/>
    </w:pPr>
    <w:rPr>
      <w:rFonts w:eastAsiaTheme="majorEastAsia" w:cstheme="majorBidi"/>
      <w:b/>
      <w:color w:val="0064A8"/>
      <w:szCs w:val="21"/>
    </w:rPr>
  </w:style>
  <w:style w:type="paragraph" w:styleId="Heading9">
    <w:name w:val="heading 9"/>
    <w:basedOn w:val="Heading8"/>
    <w:next w:val="ParagraphNumbered"/>
    <w:link w:val="Heading9Char"/>
    <w:uiPriority w:val="9"/>
    <w:unhideWhenUsed/>
    <w:rsid w:val="006E649B"/>
    <w:pPr>
      <w:numPr>
        <w:ilvl w:val="8"/>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asicTable">
    <w:name w:val="Basic Table"/>
    <w:basedOn w:val="TableNormal"/>
    <w:uiPriority w:val="99"/>
    <w:rsid w:val="00E86889"/>
    <w:pPr>
      <w:spacing w:before="120" w:after="120" w:line="240" w:lineRule="auto"/>
    </w:pPr>
    <w:rPr>
      <w:rFonts w:ascii="Arial"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solid" w:color="F2F2F2" w:themeColor="background1" w:themeShade="F2" w:fill="F2F2F2" w:themeFill="background1" w:themeFillShade="F2"/>
      <w:tcMar>
        <w:left w:w="142" w:type="dxa"/>
        <w:right w:w="142" w:type="dxa"/>
      </w:tcMar>
      <w:vAlign w:val="center"/>
    </w:tcPr>
    <w:tblStylePr w:type="firstRow">
      <w:pPr>
        <w:wordWrap/>
        <w:jc w:val="left"/>
      </w:pPr>
      <w:rPr>
        <w:rFonts w:ascii="Arial" w:hAnsi="Arial"/>
        <w:b/>
        <w:color w:val="FFFFFF" w:themeColor="background1"/>
        <w:sz w:val="22"/>
      </w:rPr>
      <w:tblPr/>
      <w:tcPr>
        <w:shd w:val="clear" w:color="auto" w:fill="4196C8"/>
      </w:tcPr>
    </w:tblStylePr>
  </w:style>
  <w:style w:type="paragraph" w:styleId="Header">
    <w:name w:val="header"/>
    <w:basedOn w:val="Normal"/>
    <w:link w:val="HeaderChar"/>
    <w:uiPriority w:val="99"/>
    <w:unhideWhenUsed/>
    <w:rsid w:val="00BC43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350"/>
    <w:rPr>
      <w:rFonts w:ascii="Arial" w:hAnsi="Arial" w:cs="Arial"/>
    </w:rPr>
  </w:style>
  <w:style w:type="paragraph" w:styleId="Footer">
    <w:name w:val="footer"/>
    <w:basedOn w:val="Normal"/>
    <w:link w:val="FooterChar"/>
    <w:uiPriority w:val="99"/>
    <w:unhideWhenUsed/>
    <w:rsid w:val="004A67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7FE"/>
    <w:rPr>
      <w:rFonts w:ascii="Arial" w:hAnsi="Arial" w:cs="Arial"/>
    </w:rPr>
  </w:style>
  <w:style w:type="table" w:styleId="TableGrid">
    <w:name w:val="Table Grid"/>
    <w:basedOn w:val="TableNormal"/>
    <w:uiPriority w:val="39"/>
    <w:rsid w:val="005E4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DocText">
    <w:name w:val="DocText"/>
    <w:basedOn w:val="Normal"/>
    <w:rsid w:val="006F57A1"/>
    <w:pPr>
      <w:tabs>
        <w:tab w:val="left" w:pos="5940"/>
      </w:tabs>
      <w:spacing w:after="0" w:line="240" w:lineRule="auto"/>
      <w:ind w:left="720"/>
    </w:pPr>
    <w:rPr>
      <w:rFonts w:eastAsia="Times New Roman" w:cs="Times New Roman"/>
      <w:color w:val="000000"/>
      <w:sz w:val="20"/>
      <w:szCs w:val="20"/>
      <w:lang w:eastAsia="en-GB"/>
    </w:rPr>
  </w:style>
  <w:style w:type="character" w:customStyle="1" w:styleId="Heading1Char">
    <w:name w:val="Heading 1 Char"/>
    <w:basedOn w:val="DefaultParagraphFont"/>
    <w:link w:val="Heading1"/>
    <w:uiPriority w:val="9"/>
    <w:rsid w:val="00D664A8"/>
    <w:rPr>
      <w:rFonts w:ascii="Arial" w:eastAsiaTheme="majorEastAsia" w:hAnsi="Arial" w:cstheme="majorBidi"/>
      <w:b/>
      <w:color w:val="0064A8"/>
      <w:sz w:val="28"/>
      <w:szCs w:val="32"/>
    </w:rPr>
  </w:style>
  <w:style w:type="character" w:customStyle="1" w:styleId="Heading2Char">
    <w:name w:val="Heading 2 Char"/>
    <w:basedOn w:val="DefaultParagraphFont"/>
    <w:link w:val="Heading2"/>
    <w:uiPriority w:val="9"/>
    <w:rsid w:val="00385106"/>
    <w:rPr>
      <w:rFonts w:ascii="Arial" w:eastAsiaTheme="majorEastAsia" w:hAnsi="Arial" w:cstheme="majorBidi"/>
      <w:b/>
      <w:i/>
      <w:color w:val="0064A8"/>
      <w:szCs w:val="26"/>
    </w:rPr>
  </w:style>
  <w:style w:type="character" w:customStyle="1" w:styleId="Heading3Char">
    <w:name w:val="Heading 3 Char"/>
    <w:basedOn w:val="DefaultParagraphFont"/>
    <w:link w:val="Heading3"/>
    <w:uiPriority w:val="9"/>
    <w:rsid w:val="00385106"/>
    <w:rPr>
      <w:rFonts w:ascii="Arial" w:eastAsiaTheme="majorEastAsia" w:hAnsi="Arial" w:cs="Arial"/>
      <w:b/>
      <w:bCs/>
      <w:color w:val="0064A8"/>
    </w:rPr>
  </w:style>
  <w:style w:type="character" w:customStyle="1" w:styleId="Heading4Char">
    <w:name w:val="Heading 4 Char"/>
    <w:basedOn w:val="DefaultParagraphFont"/>
    <w:link w:val="Heading4"/>
    <w:uiPriority w:val="9"/>
    <w:rsid w:val="00385106"/>
    <w:rPr>
      <w:rFonts w:ascii="Arial" w:eastAsiaTheme="majorEastAsia" w:hAnsi="Arial" w:cs="Arial"/>
      <w:b/>
      <w:bCs/>
      <w:color w:val="0064A8"/>
    </w:rPr>
  </w:style>
  <w:style w:type="paragraph" w:styleId="Caption">
    <w:name w:val="caption"/>
    <w:basedOn w:val="Normal"/>
    <w:next w:val="ParagraphNumbered"/>
    <w:uiPriority w:val="35"/>
    <w:unhideWhenUsed/>
    <w:qFormat/>
    <w:rsid w:val="00DC62D7"/>
    <w:pPr>
      <w:spacing w:after="200" w:line="240" w:lineRule="auto"/>
      <w:jc w:val="center"/>
    </w:pPr>
    <w:rPr>
      <w:i/>
      <w:iCs/>
      <w:color w:val="0064A8"/>
    </w:rPr>
  </w:style>
  <w:style w:type="character" w:customStyle="1" w:styleId="Heading5Char">
    <w:name w:val="Heading 5 Char"/>
    <w:basedOn w:val="DefaultParagraphFont"/>
    <w:link w:val="Heading5"/>
    <w:uiPriority w:val="9"/>
    <w:rsid w:val="00DD7349"/>
    <w:rPr>
      <w:rFonts w:ascii="Arial" w:eastAsiaTheme="majorEastAsia" w:hAnsi="Arial" w:cstheme="majorBidi"/>
      <w:b/>
      <w:color w:val="0064A8"/>
    </w:rPr>
  </w:style>
  <w:style w:type="character" w:customStyle="1" w:styleId="Heading6Char">
    <w:name w:val="Heading 6 Char"/>
    <w:basedOn w:val="DefaultParagraphFont"/>
    <w:link w:val="Heading6"/>
    <w:uiPriority w:val="9"/>
    <w:rsid w:val="00DD7349"/>
    <w:rPr>
      <w:rFonts w:ascii="Arial" w:eastAsiaTheme="majorEastAsia" w:hAnsi="Arial" w:cstheme="majorBidi"/>
      <w:b/>
      <w:color w:val="0064A8"/>
    </w:rPr>
  </w:style>
  <w:style w:type="character" w:customStyle="1" w:styleId="Heading7Char">
    <w:name w:val="Heading 7 Char"/>
    <w:basedOn w:val="DefaultParagraphFont"/>
    <w:link w:val="Heading7"/>
    <w:uiPriority w:val="9"/>
    <w:rsid w:val="00DD7349"/>
    <w:rPr>
      <w:rFonts w:ascii="Arial" w:eastAsiaTheme="majorEastAsia" w:hAnsi="Arial" w:cstheme="majorBidi"/>
      <w:b/>
      <w:iCs/>
      <w:color w:val="0064A8"/>
    </w:rPr>
  </w:style>
  <w:style w:type="character" w:customStyle="1" w:styleId="Heading8Char">
    <w:name w:val="Heading 8 Char"/>
    <w:basedOn w:val="DefaultParagraphFont"/>
    <w:link w:val="Heading8"/>
    <w:uiPriority w:val="9"/>
    <w:rsid w:val="006E649B"/>
    <w:rPr>
      <w:rFonts w:ascii="Arial" w:eastAsiaTheme="majorEastAsia" w:hAnsi="Arial" w:cstheme="majorBidi"/>
      <w:b/>
      <w:color w:val="0064A8"/>
      <w:szCs w:val="21"/>
    </w:rPr>
  </w:style>
  <w:style w:type="character" w:customStyle="1" w:styleId="Heading9Char">
    <w:name w:val="Heading 9 Char"/>
    <w:basedOn w:val="DefaultParagraphFont"/>
    <w:link w:val="Heading9"/>
    <w:uiPriority w:val="9"/>
    <w:rsid w:val="006E649B"/>
    <w:rPr>
      <w:rFonts w:ascii="Arial" w:eastAsiaTheme="majorEastAsia" w:hAnsi="Arial" w:cstheme="majorBidi"/>
      <w:b/>
      <w:bCs/>
      <w:color w:val="0064A8"/>
      <w:szCs w:val="21"/>
    </w:rPr>
  </w:style>
  <w:style w:type="paragraph" w:styleId="Title">
    <w:name w:val="Title"/>
    <w:basedOn w:val="Normal"/>
    <w:next w:val="Normal"/>
    <w:link w:val="TitleChar"/>
    <w:uiPriority w:val="10"/>
    <w:qFormat/>
    <w:rsid w:val="0086439C"/>
    <w:rPr>
      <w:b/>
      <w:bCs/>
      <w:color w:val="0064A8"/>
      <w:sz w:val="72"/>
      <w:szCs w:val="72"/>
    </w:rPr>
  </w:style>
  <w:style w:type="character" w:customStyle="1" w:styleId="TitleChar">
    <w:name w:val="Title Char"/>
    <w:basedOn w:val="DefaultParagraphFont"/>
    <w:link w:val="Title"/>
    <w:uiPriority w:val="10"/>
    <w:rsid w:val="0086439C"/>
    <w:rPr>
      <w:rFonts w:ascii="Arial" w:hAnsi="Arial" w:cs="Arial"/>
      <w:b/>
      <w:bCs/>
      <w:color w:val="0064A8"/>
      <w:sz w:val="72"/>
      <w:szCs w:val="72"/>
    </w:rPr>
  </w:style>
  <w:style w:type="paragraph" w:styleId="Subtitle">
    <w:name w:val="Subtitle"/>
    <w:basedOn w:val="Normal"/>
    <w:next w:val="Normal"/>
    <w:link w:val="SubtitleChar"/>
    <w:uiPriority w:val="11"/>
    <w:qFormat/>
    <w:rsid w:val="00FE2EF8"/>
    <w:pPr>
      <w:jc w:val="center"/>
    </w:pPr>
    <w:rPr>
      <w:b/>
      <w:bCs/>
      <w:sz w:val="40"/>
      <w:szCs w:val="40"/>
    </w:rPr>
  </w:style>
  <w:style w:type="character" w:customStyle="1" w:styleId="SubtitleChar">
    <w:name w:val="Subtitle Char"/>
    <w:basedOn w:val="DefaultParagraphFont"/>
    <w:link w:val="Subtitle"/>
    <w:uiPriority w:val="11"/>
    <w:rsid w:val="00FE2EF8"/>
    <w:rPr>
      <w:rFonts w:ascii="Arial" w:hAnsi="Arial" w:cs="Arial"/>
      <w:b/>
      <w:bCs/>
      <w:sz w:val="40"/>
      <w:szCs w:val="40"/>
    </w:rPr>
  </w:style>
  <w:style w:type="character" w:styleId="Strong">
    <w:name w:val="Strong"/>
    <w:basedOn w:val="DefaultParagraphFont"/>
    <w:uiPriority w:val="22"/>
    <w:qFormat/>
    <w:rsid w:val="00CF14BC"/>
    <w:rPr>
      <w:b/>
      <w:bCs/>
      <w:noProof w:val="0"/>
      <w:lang w:val="en-GB"/>
    </w:rPr>
  </w:style>
  <w:style w:type="paragraph" w:styleId="Quote">
    <w:name w:val="Quote"/>
    <w:basedOn w:val="Normal"/>
    <w:next w:val="Normal"/>
    <w:link w:val="QuoteChar"/>
    <w:uiPriority w:val="29"/>
    <w:qFormat/>
    <w:rsid w:val="0086439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6439C"/>
    <w:rPr>
      <w:rFonts w:ascii="Arial" w:hAnsi="Arial" w:cs="Arial"/>
      <w:i/>
      <w:iCs/>
      <w:color w:val="404040" w:themeColor="text1" w:themeTint="BF"/>
    </w:rPr>
  </w:style>
  <w:style w:type="paragraph" w:styleId="TableofFigures">
    <w:name w:val="table of figures"/>
    <w:basedOn w:val="Normal"/>
    <w:next w:val="Normal"/>
    <w:uiPriority w:val="99"/>
    <w:unhideWhenUsed/>
    <w:rsid w:val="00657007"/>
    <w:pPr>
      <w:spacing w:after="0"/>
    </w:pPr>
  </w:style>
  <w:style w:type="paragraph" w:styleId="TOC1">
    <w:name w:val="toc 1"/>
    <w:basedOn w:val="Normal"/>
    <w:next w:val="Normal"/>
    <w:uiPriority w:val="39"/>
    <w:unhideWhenUsed/>
    <w:rsid w:val="003B5DC4"/>
    <w:pPr>
      <w:tabs>
        <w:tab w:val="left" w:pos="440"/>
        <w:tab w:val="right" w:pos="9016"/>
      </w:tabs>
      <w:spacing w:before="120" w:after="0"/>
    </w:pPr>
    <w:rPr>
      <w:rFonts w:cstheme="minorHAnsi"/>
      <w:b/>
      <w:bCs/>
      <w:iCs/>
      <w:color w:val="0064A8"/>
      <w:szCs w:val="24"/>
    </w:rPr>
  </w:style>
  <w:style w:type="paragraph" w:customStyle="1" w:styleId="HeadingA1">
    <w:name w:val="Heading A1"/>
    <w:basedOn w:val="Heading1"/>
    <w:next w:val="ParagraphNumbered"/>
    <w:link w:val="HeadingA1Char"/>
    <w:rsid w:val="00B8492F"/>
    <w:pPr>
      <w:numPr>
        <w:numId w:val="28"/>
      </w:numPr>
      <w:spacing w:before="120" w:after="0"/>
      <w:jc w:val="center"/>
    </w:pPr>
  </w:style>
  <w:style w:type="paragraph" w:styleId="TOC2">
    <w:name w:val="toc 2"/>
    <w:basedOn w:val="Normal"/>
    <w:next w:val="Normal"/>
    <w:autoRedefine/>
    <w:uiPriority w:val="39"/>
    <w:unhideWhenUsed/>
    <w:rsid w:val="007D316E"/>
    <w:pPr>
      <w:tabs>
        <w:tab w:val="left" w:pos="880"/>
        <w:tab w:val="right" w:pos="9016"/>
      </w:tabs>
      <w:spacing w:before="120" w:after="0"/>
      <w:ind w:left="220"/>
    </w:pPr>
    <w:rPr>
      <w:rFonts w:cstheme="minorHAnsi"/>
      <w:b/>
      <w:bCs/>
    </w:rPr>
  </w:style>
  <w:style w:type="paragraph" w:styleId="TOC3">
    <w:name w:val="toc 3"/>
    <w:basedOn w:val="Normal"/>
    <w:next w:val="Normal"/>
    <w:autoRedefine/>
    <w:uiPriority w:val="39"/>
    <w:unhideWhenUsed/>
    <w:rsid w:val="006E649B"/>
    <w:pPr>
      <w:spacing w:after="0"/>
      <w:ind w:left="440"/>
    </w:pPr>
    <w:rPr>
      <w:rFonts w:cstheme="minorHAnsi"/>
      <w:szCs w:val="20"/>
    </w:rPr>
  </w:style>
  <w:style w:type="paragraph" w:styleId="TOC4">
    <w:name w:val="toc 4"/>
    <w:basedOn w:val="Normal"/>
    <w:next w:val="Normal"/>
    <w:uiPriority w:val="39"/>
    <w:unhideWhenUsed/>
    <w:rsid w:val="004A67FE"/>
    <w:pPr>
      <w:spacing w:after="0"/>
      <w:ind w:left="660"/>
    </w:pPr>
    <w:rPr>
      <w:rFonts w:cstheme="minorHAnsi"/>
      <w:szCs w:val="20"/>
    </w:rPr>
  </w:style>
  <w:style w:type="paragraph" w:styleId="TOC5">
    <w:name w:val="toc 5"/>
    <w:basedOn w:val="Normal"/>
    <w:next w:val="Normal"/>
    <w:autoRedefine/>
    <w:uiPriority w:val="39"/>
    <w:unhideWhenUsed/>
    <w:rsid w:val="004A67FE"/>
    <w:pPr>
      <w:spacing w:after="0"/>
      <w:ind w:left="880"/>
    </w:pPr>
    <w:rPr>
      <w:rFonts w:cstheme="minorHAnsi"/>
      <w:szCs w:val="20"/>
    </w:rPr>
  </w:style>
  <w:style w:type="paragraph" w:styleId="TOC6">
    <w:name w:val="toc 6"/>
    <w:basedOn w:val="Normal"/>
    <w:next w:val="Normal"/>
    <w:autoRedefine/>
    <w:uiPriority w:val="39"/>
    <w:unhideWhenUsed/>
    <w:rsid w:val="004A67FE"/>
    <w:pPr>
      <w:spacing w:after="0"/>
      <w:ind w:left="1100"/>
    </w:pPr>
    <w:rPr>
      <w:rFonts w:cstheme="minorHAnsi"/>
      <w:szCs w:val="20"/>
    </w:rPr>
  </w:style>
  <w:style w:type="paragraph" w:styleId="TOC7">
    <w:name w:val="toc 7"/>
    <w:basedOn w:val="Normal"/>
    <w:next w:val="Normal"/>
    <w:autoRedefine/>
    <w:uiPriority w:val="39"/>
    <w:unhideWhenUsed/>
    <w:rsid w:val="004A67FE"/>
    <w:pPr>
      <w:spacing w:after="0"/>
      <w:ind w:left="1320"/>
    </w:pPr>
    <w:rPr>
      <w:rFonts w:cstheme="minorHAnsi"/>
      <w:szCs w:val="20"/>
    </w:rPr>
  </w:style>
  <w:style w:type="paragraph" w:styleId="TOC8">
    <w:name w:val="toc 8"/>
    <w:basedOn w:val="Normal"/>
    <w:next w:val="Normal"/>
    <w:autoRedefine/>
    <w:uiPriority w:val="39"/>
    <w:unhideWhenUsed/>
    <w:rsid w:val="004A67FE"/>
    <w:pPr>
      <w:spacing w:after="0"/>
      <w:ind w:left="1540"/>
    </w:pPr>
    <w:rPr>
      <w:rFonts w:cstheme="minorHAnsi"/>
      <w:szCs w:val="20"/>
    </w:rPr>
  </w:style>
  <w:style w:type="paragraph" w:styleId="TOC9">
    <w:name w:val="toc 9"/>
    <w:basedOn w:val="Normal"/>
    <w:next w:val="Normal"/>
    <w:autoRedefine/>
    <w:uiPriority w:val="39"/>
    <w:unhideWhenUsed/>
    <w:rsid w:val="004A67FE"/>
    <w:pPr>
      <w:spacing w:after="0"/>
      <w:ind w:left="1760"/>
    </w:pPr>
    <w:rPr>
      <w:rFonts w:cstheme="minorHAnsi"/>
      <w:szCs w:val="20"/>
    </w:rPr>
  </w:style>
  <w:style w:type="character" w:styleId="Hyperlink">
    <w:name w:val="Hyperlink"/>
    <w:basedOn w:val="DefaultParagraphFont"/>
    <w:uiPriority w:val="99"/>
    <w:unhideWhenUsed/>
    <w:qFormat/>
    <w:rsid w:val="004D62F2"/>
    <w:rPr>
      <w:rFonts w:ascii="Arial" w:hAnsi="Arial"/>
      <w:noProof w:val="0"/>
      <w:color w:val="auto"/>
      <w:u w:val="none"/>
      <w:lang w:val="en-GB"/>
    </w:rPr>
  </w:style>
  <w:style w:type="paragraph" w:styleId="NoSpacing">
    <w:name w:val="No Spacing"/>
    <w:uiPriority w:val="1"/>
    <w:qFormat/>
    <w:rsid w:val="00167900"/>
    <w:pPr>
      <w:spacing w:after="0" w:line="240" w:lineRule="auto"/>
    </w:pPr>
    <w:rPr>
      <w:rFonts w:ascii="Arial" w:hAnsi="Arial" w:cs="Arial"/>
    </w:rPr>
  </w:style>
  <w:style w:type="paragraph" w:customStyle="1" w:styleId="HeadingA2">
    <w:name w:val="Heading A2"/>
    <w:basedOn w:val="Heading2"/>
    <w:next w:val="ParagraphNumbered"/>
    <w:link w:val="HeadingA2Char"/>
    <w:rsid w:val="00C60CF9"/>
    <w:pPr>
      <w:numPr>
        <w:numId w:val="28"/>
      </w:numPr>
    </w:pPr>
    <w:rPr>
      <w:szCs w:val="72"/>
    </w:rPr>
  </w:style>
  <w:style w:type="character" w:customStyle="1" w:styleId="HeadingA1Char">
    <w:name w:val="Heading A1 Char"/>
    <w:basedOn w:val="Heading1Char"/>
    <w:link w:val="HeadingA1"/>
    <w:rsid w:val="00B8492F"/>
    <w:rPr>
      <w:rFonts w:ascii="Arial" w:eastAsiaTheme="majorEastAsia" w:hAnsi="Arial" w:cstheme="majorBidi"/>
      <w:b/>
      <w:color w:val="0064A8"/>
      <w:sz w:val="28"/>
      <w:szCs w:val="32"/>
    </w:rPr>
  </w:style>
  <w:style w:type="paragraph" w:customStyle="1" w:styleId="HeadingA3">
    <w:name w:val="Heading A3"/>
    <w:basedOn w:val="Heading3"/>
    <w:next w:val="ParagraphNumbered"/>
    <w:link w:val="HeadingA3Char"/>
    <w:rsid w:val="00B13B3A"/>
    <w:pPr>
      <w:numPr>
        <w:numId w:val="28"/>
      </w:numPr>
    </w:pPr>
  </w:style>
  <w:style w:type="character" w:customStyle="1" w:styleId="HeadingA2Char">
    <w:name w:val="Heading A2 Char"/>
    <w:basedOn w:val="Heading2Char"/>
    <w:link w:val="HeadingA2"/>
    <w:rsid w:val="00C60CF9"/>
    <w:rPr>
      <w:rFonts w:ascii="Arial" w:eastAsiaTheme="majorEastAsia" w:hAnsi="Arial" w:cstheme="majorBidi"/>
      <w:b/>
      <w:i/>
      <w:color w:val="0064A8"/>
      <w:szCs w:val="72"/>
    </w:rPr>
  </w:style>
  <w:style w:type="paragraph" w:customStyle="1" w:styleId="HeadingA4">
    <w:name w:val="Heading A4"/>
    <w:basedOn w:val="Heading4"/>
    <w:next w:val="ParagraphNumbered"/>
    <w:rsid w:val="006531FD"/>
    <w:pPr>
      <w:numPr>
        <w:numId w:val="28"/>
      </w:numPr>
    </w:pPr>
  </w:style>
  <w:style w:type="character" w:customStyle="1" w:styleId="HeadingA3Char">
    <w:name w:val="Heading A3 Char"/>
    <w:basedOn w:val="HeadingA2Char"/>
    <w:link w:val="HeadingA3"/>
    <w:rsid w:val="00B13B3A"/>
    <w:rPr>
      <w:rFonts w:ascii="Arial" w:eastAsiaTheme="majorEastAsia" w:hAnsi="Arial" w:cs="Arial"/>
      <w:b/>
      <w:bCs/>
      <w:i w:val="0"/>
      <w:color w:val="0064A8"/>
      <w:sz w:val="28"/>
      <w:szCs w:val="26"/>
    </w:rPr>
  </w:style>
  <w:style w:type="paragraph" w:customStyle="1" w:styleId="HeadingA5">
    <w:name w:val="Heading A5"/>
    <w:basedOn w:val="Heading5"/>
    <w:rsid w:val="006531FD"/>
    <w:pPr>
      <w:numPr>
        <w:numId w:val="28"/>
      </w:numPr>
    </w:pPr>
  </w:style>
  <w:style w:type="paragraph" w:customStyle="1" w:styleId="ListParagraphBullets">
    <w:name w:val="List Paragraph (Bullets)"/>
    <w:basedOn w:val="Normal"/>
    <w:link w:val="ListParagraphBulletsChar"/>
    <w:qFormat/>
    <w:rsid w:val="00547DF1"/>
    <w:pPr>
      <w:numPr>
        <w:numId w:val="2"/>
      </w:numPr>
      <w:spacing w:after="120" w:line="276" w:lineRule="auto"/>
      <w:ind w:left="306" w:hanging="306"/>
    </w:pPr>
  </w:style>
  <w:style w:type="character" w:customStyle="1" w:styleId="ListParagraphBulletsChar">
    <w:name w:val="List Paragraph (Bullets) Char"/>
    <w:basedOn w:val="DefaultParagraphFont"/>
    <w:link w:val="ListParagraphBullets"/>
    <w:rsid w:val="00547DF1"/>
    <w:rPr>
      <w:rFonts w:ascii="Arial" w:hAnsi="Arial" w:cs="Arial"/>
    </w:rPr>
  </w:style>
  <w:style w:type="table" w:customStyle="1" w:styleId="TableStyle">
    <w:name w:val="TableStyle"/>
    <w:basedOn w:val="TableNormal"/>
    <w:uiPriority w:val="99"/>
    <w:rsid w:val="002B161F"/>
    <w:pPr>
      <w:spacing w:after="0" w:line="240" w:lineRule="auto"/>
    </w:pPr>
    <w:rPr>
      <w:rFonts w:ascii="Arial" w:hAnsi="Arial"/>
    </w:rPr>
    <w:tblPr>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Pr>
    <w:trPr>
      <w:jc w:val="center"/>
    </w:trPr>
    <w:tcPr>
      <w:shd w:val="solid" w:color="F2F2F2" w:themeColor="background1" w:themeShade="F2" w:fill="F2F2F2" w:themeFill="background1" w:themeFillShade="F2"/>
      <w:vAlign w:val="center"/>
    </w:tcPr>
    <w:tblStylePr w:type="firstRow">
      <w:pPr>
        <w:wordWrap/>
        <w:jc w:val="left"/>
      </w:pPr>
      <w:rPr>
        <w:rFonts w:ascii="Arial" w:hAnsi="Arial"/>
        <w:b/>
        <w:color w:val="FFFFFF" w:themeColor="background1"/>
        <w:sz w:val="22"/>
      </w:rPr>
      <w:tblPr/>
      <w:tcPr>
        <w:shd w:val="clear" w:color="auto" w:fill="4196C8"/>
      </w:tcPr>
    </w:tblStylePr>
  </w:style>
  <w:style w:type="paragraph" w:styleId="BalloonText">
    <w:name w:val="Balloon Text"/>
    <w:basedOn w:val="Normal"/>
    <w:link w:val="BalloonTextChar"/>
    <w:uiPriority w:val="99"/>
    <w:semiHidden/>
    <w:unhideWhenUsed/>
    <w:rsid w:val="009072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2B5"/>
    <w:rPr>
      <w:rFonts w:ascii="Segoe UI" w:hAnsi="Segoe UI" w:cs="Segoe UI"/>
      <w:sz w:val="18"/>
      <w:szCs w:val="18"/>
    </w:rPr>
  </w:style>
  <w:style w:type="paragraph" w:customStyle="1" w:styleId="Paragraph">
    <w:name w:val="Paragraph"/>
    <w:basedOn w:val="Normal"/>
    <w:qFormat/>
    <w:rsid w:val="009554F5"/>
    <w:pPr>
      <w:numPr>
        <w:numId w:val="13"/>
      </w:numPr>
    </w:pPr>
  </w:style>
  <w:style w:type="paragraph" w:customStyle="1" w:styleId="ParagraphNumbered">
    <w:name w:val="Paragraph (Numbered)"/>
    <w:basedOn w:val="Normal"/>
    <w:link w:val="ParagraphNumberedChar"/>
    <w:qFormat/>
    <w:rsid w:val="000744B4"/>
    <w:pPr>
      <w:numPr>
        <w:numId w:val="10"/>
      </w:numPr>
      <w:spacing w:after="40" w:line="276" w:lineRule="auto"/>
    </w:pPr>
  </w:style>
  <w:style w:type="character" w:customStyle="1" w:styleId="ParagraphNumberedChar">
    <w:name w:val="Paragraph (Numbered) Char"/>
    <w:basedOn w:val="DefaultParagraphFont"/>
    <w:link w:val="ParagraphNumbered"/>
    <w:rsid w:val="000744B4"/>
    <w:rPr>
      <w:rFonts w:ascii="Arial" w:hAnsi="Arial" w:cs="Arial"/>
    </w:rPr>
  </w:style>
  <w:style w:type="paragraph" w:customStyle="1" w:styleId="Paragraphlist">
    <w:name w:val="Paragraph:(list)"/>
    <w:basedOn w:val="Normal"/>
    <w:rsid w:val="001C010E"/>
    <w:pPr>
      <w:numPr>
        <w:ilvl w:val="1"/>
        <w:numId w:val="10"/>
      </w:numPr>
      <w:spacing w:after="40" w:line="276" w:lineRule="auto"/>
    </w:pPr>
  </w:style>
  <w:style w:type="paragraph" w:customStyle="1" w:styleId="Paragraphlista">
    <w:name w:val="Paragraph:(lista)"/>
    <w:basedOn w:val="Normal"/>
    <w:rsid w:val="00D775B5"/>
    <w:pPr>
      <w:numPr>
        <w:ilvl w:val="1"/>
        <w:numId w:val="13"/>
      </w:numPr>
      <w:spacing w:after="40"/>
    </w:pPr>
  </w:style>
  <w:style w:type="paragraph" w:customStyle="1" w:styleId="Paragraphlisti">
    <w:name w:val="Paragraph:(listi)"/>
    <w:basedOn w:val="Normal"/>
    <w:rsid w:val="00D775B5"/>
    <w:pPr>
      <w:numPr>
        <w:ilvl w:val="2"/>
        <w:numId w:val="13"/>
      </w:numPr>
      <w:spacing w:after="40"/>
    </w:pPr>
  </w:style>
  <w:style w:type="character" w:styleId="CommentReference">
    <w:name w:val="annotation reference"/>
    <w:basedOn w:val="DefaultParagraphFont"/>
    <w:uiPriority w:val="99"/>
    <w:semiHidden/>
    <w:unhideWhenUsed/>
    <w:rsid w:val="001C0135"/>
    <w:rPr>
      <w:sz w:val="16"/>
      <w:szCs w:val="16"/>
    </w:rPr>
  </w:style>
  <w:style w:type="paragraph" w:styleId="CommentText">
    <w:name w:val="annotation text"/>
    <w:basedOn w:val="Normal"/>
    <w:link w:val="CommentTextChar"/>
    <w:uiPriority w:val="99"/>
    <w:unhideWhenUsed/>
    <w:rsid w:val="001C0135"/>
    <w:pPr>
      <w:spacing w:line="240" w:lineRule="auto"/>
    </w:pPr>
    <w:rPr>
      <w:sz w:val="20"/>
      <w:szCs w:val="20"/>
    </w:rPr>
  </w:style>
  <w:style w:type="character" w:customStyle="1" w:styleId="CommentTextChar">
    <w:name w:val="Comment Text Char"/>
    <w:basedOn w:val="DefaultParagraphFont"/>
    <w:link w:val="CommentText"/>
    <w:uiPriority w:val="99"/>
    <w:rsid w:val="001C013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C0135"/>
    <w:rPr>
      <w:b/>
      <w:bCs/>
    </w:rPr>
  </w:style>
  <w:style w:type="character" w:customStyle="1" w:styleId="CommentSubjectChar">
    <w:name w:val="Comment Subject Char"/>
    <w:basedOn w:val="CommentTextChar"/>
    <w:link w:val="CommentSubject"/>
    <w:uiPriority w:val="99"/>
    <w:semiHidden/>
    <w:rsid w:val="001C0135"/>
    <w:rPr>
      <w:rFonts w:ascii="Arial" w:hAnsi="Arial" w:cs="Arial"/>
      <w:b/>
      <w:bCs/>
      <w:sz w:val="20"/>
      <w:szCs w:val="20"/>
    </w:rPr>
  </w:style>
  <w:style w:type="table" w:styleId="TableGridLight">
    <w:name w:val="Grid Table Light"/>
    <w:aliases w:val="Paragraph Columns"/>
    <w:basedOn w:val="TableNormal"/>
    <w:uiPriority w:val="40"/>
    <w:rsid w:val="005E4C3F"/>
    <w:pPr>
      <w:spacing w:after="0" w:line="240" w:lineRule="auto"/>
    </w:pPr>
    <w:rPr>
      <w:rFonts w:ascii="Arial" w:hAnsi="Arial"/>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blStylePr w:type="firstRow">
      <w:rPr>
        <w:rFonts w:ascii="Arial" w:hAnsi="Arial"/>
        <w:b/>
        <w:sz w:val="22"/>
      </w:rPr>
    </w:tblStylePr>
  </w:style>
  <w:style w:type="numbering" w:customStyle="1" w:styleId="Bullets">
    <w:name w:val="Bullets"/>
    <w:uiPriority w:val="99"/>
    <w:rsid w:val="00D133DF"/>
    <w:pPr>
      <w:numPr>
        <w:numId w:val="20"/>
      </w:numPr>
    </w:pPr>
  </w:style>
  <w:style w:type="character" w:styleId="SubtleEmphasis">
    <w:name w:val="Subtle Emphasis"/>
    <w:basedOn w:val="DefaultParagraphFont"/>
    <w:uiPriority w:val="19"/>
    <w:rsid w:val="00CF14BC"/>
    <w:rPr>
      <w:i/>
      <w:iCs/>
      <w:noProof w:val="0"/>
      <w:color w:val="404040" w:themeColor="text1" w:themeTint="BF"/>
      <w:lang w:val="en-GB"/>
    </w:rPr>
  </w:style>
  <w:style w:type="character" w:styleId="Emphasis">
    <w:name w:val="Emphasis"/>
    <w:basedOn w:val="DefaultParagraphFont"/>
    <w:uiPriority w:val="20"/>
    <w:rsid w:val="00CF14BC"/>
    <w:rPr>
      <w:i/>
      <w:iCs/>
      <w:noProof w:val="0"/>
      <w:lang w:val="en-GB"/>
    </w:rPr>
  </w:style>
  <w:style w:type="character" w:styleId="IntenseEmphasis">
    <w:name w:val="Intense Emphasis"/>
    <w:basedOn w:val="DefaultParagraphFont"/>
    <w:uiPriority w:val="21"/>
    <w:rsid w:val="00CF14BC"/>
    <w:rPr>
      <w:i/>
      <w:iCs/>
      <w:noProof w:val="0"/>
      <w:color w:val="0064A8" w:themeColor="accent1"/>
      <w:lang w:val="en-GB"/>
    </w:rPr>
  </w:style>
  <w:style w:type="character" w:styleId="SubtleReference">
    <w:name w:val="Subtle Reference"/>
    <w:basedOn w:val="DefaultParagraphFont"/>
    <w:uiPriority w:val="31"/>
    <w:rsid w:val="00A316FE"/>
    <w:rPr>
      <w:smallCaps/>
      <w:noProof w:val="0"/>
      <w:color w:val="5A5A5A" w:themeColor="text1" w:themeTint="A5"/>
      <w:lang w:val="en-GB"/>
    </w:rPr>
  </w:style>
  <w:style w:type="character" w:styleId="IntenseReference">
    <w:name w:val="Intense Reference"/>
    <w:basedOn w:val="DefaultParagraphFont"/>
    <w:uiPriority w:val="32"/>
    <w:rsid w:val="00A316FE"/>
    <w:rPr>
      <w:b/>
      <w:bCs/>
      <w:smallCaps/>
      <w:noProof w:val="0"/>
      <w:color w:val="0064A8" w:themeColor="accent1"/>
      <w:spacing w:val="5"/>
      <w:lang w:val="en-GB"/>
    </w:rPr>
  </w:style>
  <w:style w:type="paragraph" w:styleId="IntenseQuote">
    <w:name w:val="Intense Quote"/>
    <w:basedOn w:val="Normal"/>
    <w:next w:val="Normal"/>
    <w:link w:val="IntenseQuoteChar"/>
    <w:uiPriority w:val="30"/>
    <w:rsid w:val="00A316FE"/>
    <w:pPr>
      <w:pBdr>
        <w:top w:val="single" w:sz="4" w:space="10" w:color="0064A8" w:themeColor="accent1"/>
        <w:bottom w:val="single" w:sz="4" w:space="10" w:color="0064A8" w:themeColor="accent1"/>
      </w:pBdr>
      <w:spacing w:before="360" w:after="360"/>
      <w:ind w:left="864" w:right="864"/>
      <w:jc w:val="center"/>
    </w:pPr>
    <w:rPr>
      <w:i/>
      <w:iCs/>
      <w:color w:val="0064A8" w:themeColor="accent1"/>
    </w:rPr>
  </w:style>
  <w:style w:type="character" w:customStyle="1" w:styleId="IntenseQuoteChar">
    <w:name w:val="Intense Quote Char"/>
    <w:basedOn w:val="DefaultParagraphFont"/>
    <w:link w:val="IntenseQuote"/>
    <w:uiPriority w:val="30"/>
    <w:rsid w:val="00A316FE"/>
    <w:rPr>
      <w:rFonts w:ascii="Arial" w:hAnsi="Arial" w:cs="Arial"/>
      <w:i/>
      <w:iCs/>
      <w:color w:val="0064A8" w:themeColor="accent1"/>
    </w:rPr>
  </w:style>
  <w:style w:type="character" w:styleId="BookTitle">
    <w:name w:val="Book Title"/>
    <w:basedOn w:val="DefaultParagraphFont"/>
    <w:uiPriority w:val="33"/>
    <w:rsid w:val="00A316FE"/>
    <w:rPr>
      <w:b/>
      <w:bCs/>
      <w:i/>
      <w:iCs/>
      <w:noProof w:val="0"/>
      <w:spacing w:val="5"/>
      <w:lang w:val="en-GB"/>
    </w:rPr>
  </w:style>
  <w:style w:type="numbering" w:customStyle="1" w:styleId="Style1">
    <w:name w:val="Style1"/>
    <w:uiPriority w:val="99"/>
    <w:rsid w:val="00264762"/>
    <w:pPr>
      <w:numPr>
        <w:numId w:val="23"/>
      </w:numPr>
    </w:pPr>
  </w:style>
  <w:style w:type="paragraph" w:customStyle="1" w:styleId="PreambleHeading">
    <w:name w:val="Preamble Heading"/>
    <w:basedOn w:val="Subtitle"/>
    <w:next w:val="ParagraphNumbered"/>
    <w:qFormat/>
    <w:rsid w:val="00FB52E1"/>
    <w:pPr>
      <w:spacing w:before="240" w:after="240"/>
      <w:outlineLvl w:val="3"/>
    </w:pPr>
    <w:rPr>
      <w:sz w:val="32"/>
      <w:szCs w:val="36"/>
    </w:rPr>
  </w:style>
  <w:style w:type="paragraph" w:styleId="ListParagraph">
    <w:name w:val="List Paragraph"/>
    <w:basedOn w:val="Normal"/>
    <w:link w:val="ListParagraphChar"/>
    <w:uiPriority w:val="34"/>
    <w:qFormat/>
    <w:rsid w:val="00A54A68"/>
    <w:pPr>
      <w:ind w:left="720"/>
      <w:contextualSpacing/>
    </w:pPr>
  </w:style>
  <w:style w:type="paragraph" w:customStyle="1" w:styleId="ParagraphListRefTable">
    <w:name w:val="Paragraph List (Ref Table)"/>
    <w:basedOn w:val="ListParagraph"/>
    <w:link w:val="ParagraphListRefTableChar"/>
    <w:qFormat/>
    <w:rsid w:val="00A54A68"/>
    <w:pPr>
      <w:numPr>
        <w:numId w:val="25"/>
      </w:numPr>
      <w:spacing w:before="120" w:after="120" w:line="240" w:lineRule="auto"/>
      <w:ind w:left="1276" w:hanging="822"/>
    </w:pPr>
  </w:style>
  <w:style w:type="character" w:customStyle="1" w:styleId="ListParagraphChar">
    <w:name w:val="List Paragraph Char"/>
    <w:basedOn w:val="DefaultParagraphFont"/>
    <w:link w:val="ListParagraph"/>
    <w:uiPriority w:val="34"/>
    <w:rsid w:val="00A54A68"/>
    <w:rPr>
      <w:rFonts w:ascii="Arial" w:hAnsi="Arial" w:cs="Arial"/>
    </w:rPr>
  </w:style>
  <w:style w:type="character" w:customStyle="1" w:styleId="ParagraphListRefTableChar">
    <w:name w:val="Paragraph List (Ref Table) Char"/>
    <w:basedOn w:val="ListParagraphChar"/>
    <w:link w:val="ParagraphListRefTable"/>
    <w:rsid w:val="00A54A68"/>
    <w:rPr>
      <w:rFonts w:ascii="Arial" w:hAnsi="Arial" w:cs="Arial"/>
    </w:rPr>
  </w:style>
  <w:style w:type="paragraph" w:styleId="FootnoteText">
    <w:name w:val="footnote text"/>
    <w:basedOn w:val="Normal"/>
    <w:link w:val="FootnoteTextChar"/>
    <w:uiPriority w:val="99"/>
    <w:semiHidden/>
    <w:unhideWhenUsed/>
    <w:rsid w:val="007720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2082"/>
    <w:rPr>
      <w:rFonts w:ascii="Arial" w:hAnsi="Arial" w:cs="Arial"/>
      <w:sz w:val="20"/>
      <w:szCs w:val="20"/>
    </w:rPr>
  </w:style>
  <w:style w:type="character" w:styleId="FootnoteReference">
    <w:name w:val="footnote reference"/>
    <w:basedOn w:val="DefaultParagraphFont"/>
    <w:uiPriority w:val="99"/>
    <w:semiHidden/>
    <w:unhideWhenUsed/>
    <w:rsid w:val="00772082"/>
    <w:rPr>
      <w:vertAlign w:val="superscript"/>
    </w:rPr>
  </w:style>
  <w:style w:type="table" w:customStyle="1" w:styleId="TableGrid1">
    <w:name w:val="Table Grid1"/>
    <w:basedOn w:val="TableNormal"/>
    <w:next w:val="TableGrid"/>
    <w:uiPriority w:val="39"/>
    <w:rsid w:val="00405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SectionHeading">
    <w:name w:val="Section Heading"/>
    <w:basedOn w:val="Heading1"/>
    <w:next w:val="Normal"/>
    <w:qFormat/>
    <w:rsid w:val="00547DF1"/>
    <w:pPr>
      <w:numPr>
        <w:numId w:val="0"/>
      </w:numPr>
    </w:pPr>
  </w:style>
  <w:style w:type="table" w:customStyle="1" w:styleId="TableGrid2">
    <w:name w:val="Table Grid2"/>
    <w:basedOn w:val="TableNormal"/>
    <w:next w:val="TableGrid"/>
    <w:uiPriority w:val="39"/>
    <w:rsid w:val="00E67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UnresolvedMention">
    <w:name w:val="Unresolved Mention"/>
    <w:basedOn w:val="DefaultParagraphFont"/>
    <w:uiPriority w:val="99"/>
    <w:semiHidden/>
    <w:unhideWhenUsed/>
    <w:rsid w:val="004D62F2"/>
    <w:rPr>
      <w:color w:val="605E5C"/>
      <w:shd w:val="clear" w:color="auto" w:fill="E1DFDD"/>
    </w:rPr>
  </w:style>
  <w:style w:type="paragraph" w:styleId="Revision">
    <w:name w:val="Revision"/>
    <w:hidden/>
    <w:uiPriority w:val="99"/>
    <w:semiHidden/>
    <w:rsid w:val="003E6E7F"/>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18803">
      <w:bodyDiv w:val="1"/>
      <w:marLeft w:val="0"/>
      <w:marRight w:val="0"/>
      <w:marTop w:val="0"/>
      <w:marBottom w:val="0"/>
      <w:divBdr>
        <w:top w:val="none" w:sz="0" w:space="0" w:color="auto"/>
        <w:left w:val="none" w:sz="0" w:space="0" w:color="auto"/>
        <w:bottom w:val="none" w:sz="0" w:space="0" w:color="auto"/>
        <w:right w:val="none" w:sz="0" w:space="0" w:color="auto"/>
      </w:divBdr>
    </w:div>
    <w:div w:id="302587578">
      <w:bodyDiv w:val="1"/>
      <w:marLeft w:val="0"/>
      <w:marRight w:val="0"/>
      <w:marTop w:val="0"/>
      <w:marBottom w:val="0"/>
      <w:divBdr>
        <w:top w:val="none" w:sz="0" w:space="0" w:color="auto"/>
        <w:left w:val="none" w:sz="0" w:space="0" w:color="auto"/>
        <w:bottom w:val="none" w:sz="0" w:space="0" w:color="auto"/>
        <w:right w:val="none" w:sz="0" w:space="0" w:color="auto"/>
      </w:divBdr>
    </w:div>
    <w:div w:id="977994421">
      <w:bodyDiv w:val="1"/>
      <w:marLeft w:val="0"/>
      <w:marRight w:val="0"/>
      <w:marTop w:val="0"/>
      <w:marBottom w:val="0"/>
      <w:divBdr>
        <w:top w:val="none" w:sz="0" w:space="0" w:color="auto"/>
        <w:left w:val="none" w:sz="0" w:space="0" w:color="auto"/>
        <w:bottom w:val="none" w:sz="0" w:space="0" w:color="auto"/>
        <w:right w:val="none" w:sz="0" w:space="0" w:color="auto"/>
      </w:divBdr>
    </w:div>
    <w:div w:id="1543857364">
      <w:bodyDiv w:val="1"/>
      <w:marLeft w:val="0"/>
      <w:marRight w:val="0"/>
      <w:marTop w:val="0"/>
      <w:marBottom w:val="0"/>
      <w:divBdr>
        <w:top w:val="none" w:sz="0" w:space="0" w:color="auto"/>
        <w:left w:val="none" w:sz="0" w:space="0" w:color="auto"/>
        <w:bottom w:val="none" w:sz="0" w:space="0" w:color="auto"/>
        <w:right w:val="none" w:sz="0" w:space="0" w:color="auto"/>
      </w:divBdr>
    </w:div>
    <w:div w:id="1545602250">
      <w:bodyDiv w:val="1"/>
      <w:marLeft w:val="0"/>
      <w:marRight w:val="0"/>
      <w:marTop w:val="0"/>
      <w:marBottom w:val="0"/>
      <w:divBdr>
        <w:top w:val="none" w:sz="0" w:space="0" w:color="auto"/>
        <w:left w:val="none" w:sz="0" w:space="0" w:color="auto"/>
        <w:bottom w:val="none" w:sz="0" w:space="0" w:color="auto"/>
        <w:right w:val="none" w:sz="0" w:space="0" w:color="auto"/>
      </w:divBdr>
    </w:div>
    <w:div w:id="207358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areers@drumgrang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rumgrange.com/care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hepherd.CORP\AppData\Local\Microsoft\Windows\INetCache\Content.Outlook\V7K78NIJ\FM239--1-%20(DG-000-0-239%20Vacancy%20Advert%20Template).dotx" TargetMode="External"/></Relationships>
</file>

<file path=word/theme/theme1.xml><?xml version="1.0" encoding="utf-8"?>
<a:theme xmlns:a="http://schemas.openxmlformats.org/drawingml/2006/main" name="Office Theme">
  <a:themeElements>
    <a:clrScheme name="Drumgrange">
      <a:dk1>
        <a:sysClr val="windowText" lastClr="000000"/>
      </a:dk1>
      <a:lt1>
        <a:sysClr val="window" lastClr="FFFFFF"/>
      </a:lt1>
      <a:dk2>
        <a:srgbClr val="7F7F7F"/>
      </a:dk2>
      <a:lt2>
        <a:srgbClr val="F2F2F2"/>
      </a:lt2>
      <a:accent1>
        <a:srgbClr val="0064A8"/>
      </a:accent1>
      <a:accent2>
        <a:srgbClr val="E76F51"/>
      </a:accent2>
      <a:accent3>
        <a:srgbClr val="ADADAD"/>
      </a:accent3>
      <a:accent4>
        <a:srgbClr val="FFCE00"/>
      </a:accent4>
      <a:accent5>
        <a:srgbClr val="2A9D8F"/>
      </a:accent5>
      <a:accent6>
        <a:srgbClr val="80B2D4"/>
      </a:accent6>
      <a:hlink>
        <a:srgbClr val="0072BB"/>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FF439-A258-454D-91F0-B23552D1D1B7}">
  <ds:schemaRefs>
    <ds:schemaRef ds:uri="http://schemas.openxmlformats.org/officeDocument/2006/bibliography"/>
  </ds:schemaRefs>
</ds:datastoreItem>
</file>

<file path=docMetadata/LabelInfo.xml><?xml version="1.0" encoding="utf-8"?>
<clbl:labelList xmlns:clbl="http://schemas.microsoft.com/office/2020/mipLabelMetadata">
  <clbl:label id="{58fc6298-74e0-4ca5-aa11-a36a5634b347}" enabled="1" method="Standard" siteId="{828d7de9-da95-4970-b08f-90c081003b32}" contentBits="0" removed="0"/>
</clbl:labelList>
</file>

<file path=docProps/app.xml><?xml version="1.0" encoding="utf-8"?>
<Properties xmlns="http://schemas.openxmlformats.org/officeDocument/2006/extended-properties" xmlns:vt="http://schemas.openxmlformats.org/officeDocument/2006/docPropsVTypes">
  <Template>FM239--1- (DG-000-0-239 Vacancy Advert Template).dotx</Template>
  <TotalTime>294</TotalTime>
  <Pages>3</Pages>
  <Words>1014</Words>
  <Characters>5679</Characters>
  <Application>Microsoft Office Word</Application>
  <DocSecurity>0</DocSecurity>
  <Lines>108</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Shepherd</dc:creator>
  <cp:keywords/>
  <dc:description/>
  <cp:lastModifiedBy>Ronnie Brady-Docker</cp:lastModifiedBy>
  <cp:revision>30</cp:revision>
  <dcterms:created xsi:type="dcterms:W3CDTF">2023-09-19T12:00:00Z</dcterms:created>
  <dcterms:modified xsi:type="dcterms:W3CDTF">2024-07-22T09:04:00Z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ipient">
    <vt:lpwstr>Recipient</vt:lpwstr>
  </property>
  <property fmtid="{D5CDD505-2E9C-101B-9397-08002B2CF9AE}" pid="3" name="Document number">
    <vt:lpwstr>DG-000-0-239</vt:lpwstr>
  </property>
  <property fmtid="{D5CDD505-2E9C-101B-9397-08002B2CF9AE}" pid="4" name="Issue Number">
    <vt:lpwstr>1</vt:lpwstr>
  </property>
  <property fmtid="{D5CDD505-2E9C-101B-9397-08002B2CF9AE}" pid="5" name="Classification">
    <vt:lpwstr>[CLASSIFICATION]</vt:lpwstr>
  </property>
  <property fmtid="{D5CDD505-2E9C-101B-9397-08002B2CF9AE}" pid="6" name="Descriptor">
    <vt:lpwstr>DRUMGRANGE PROPRIETARY</vt:lpwstr>
  </property>
  <property fmtid="{D5CDD505-2E9C-101B-9397-08002B2CF9AE}" pid="7" name="ITT/Contract No.">
    <vt:lpwstr>[ITT/Contract No.]</vt:lpwstr>
  </property>
  <property fmtid="{D5CDD505-2E9C-101B-9397-08002B2CF9AE}" pid="8" name="GrammarlyDocumentId">
    <vt:lpwstr>e86a27cfb0605c4d95fcfce234ef38000333c2ccb24c803077ba83c2aaffa1b7</vt:lpwstr>
  </property>
</Properties>
</file>