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14"/>
        <w:gridCol w:w="3902"/>
        <w:gridCol w:w="1326"/>
        <w:gridCol w:w="2614"/>
      </w:tblGrid>
      <w:tr w:rsidR="00E60500" w:rsidRPr="0098715C" w14:paraId="56093F84" w14:textId="77777777" w:rsidTr="005469CF">
        <w:tc>
          <w:tcPr>
            <w:tcW w:w="2614" w:type="dxa"/>
            <w:shd w:val="clear" w:color="auto" w:fill="000000" w:themeFill="text1"/>
          </w:tcPr>
          <w:p w14:paraId="40E641CC" w14:textId="55CF9A5C" w:rsidR="00E60500" w:rsidRPr="0098715C" w:rsidRDefault="00E60500" w:rsidP="00092436">
            <w:pPr>
              <w:rPr>
                <w:rFonts w:ascii="Roboto" w:hAnsi="Roboto" w:cs="Arial"/>
              </w:rPr>
            </w:pPr>
            <w:r w:rsidRPr="0098715C">
              <w:rPr>
                <w:rFonts w:ascii="Roboto" w:hAnsi="Roboto" w:cs="Arial"/>
                <w:color w:val="E36C0A" w:themeColor="accent6" w:themeShade="BF"/>
              </w:rPr>
              <w:t>Job Role</w:t>
            </w:r>
            <w:r w:rsidR="00833CC3" w:rsidRPr="0098715C">
              <w:rPr>
                <w:rFonts w:ascii="Roboto" w:hAnsi="Roboto" w:cs="Arial"/>
                <w:color w:val="E36C0A" w:themeColor="accent6" w:themeShade="BF"/>
              </w:rPr>
              <w:t>:</w:t>
            </w:r>
          </w:p>
        </w:tc>
        <w:tc>
          <w:tcPr>
            <w:tcW w:w="3902" w:type="dxa"/>
          </w:tcPr>
          <w:p w14:paraId="5C7702BA" w14:textId="1AB4AF40" w:rsidR="00E60500" w:rsidRPr="0098715C" w:rsidRDefault="00340148" w:rsidP="005D001A">
            <w:pPr>
              <w:rPr>
                <w:rFonts w:ascii="Roboto" w:hAnsi="Roboto" w:cs="Arial"/>
                <w:sz w:val="20"/>
                <w:szCs w:val="20"/>
              </w:rPr>
            </w:pPr>
            <w:r>
              <w:rPr>
                <w:rFonts w:ascii="Roboto" w:hAnsi="Roboto" w:cs="Arial"/>
                <w:sz w:val="20"/>
                <w:szCs w:val="20"/>
              </w:rPr>
              <w:t>Commercial Assistant</w:t>
            </w:r>
          </w:p>
        </w:tc>
        <w:tc>
          <w:tcPr>
            <w:tcW w:w="1326" w:type="dxa"/>
            <w:shd w:val="clear" w:color="auto" w:fill="000000" w:themeFill="text1"/>
          </w:tcPr>
          <w:p w14:paraId="5CB08EAF" w14:textId="42DF5729" w:rsidR="00E60500" w:rsidRPr="0098715C" w:rsidRDefault="00E60500" w:rsidP="00092436">
            <w:pPr>
              <w:rPr>
                <w:rFonts w:ascii="Roboto" w:hAnsi="Roboto" w:cs="Arial"/>
              </w:rPr>
            </w:pPr>
            <w:r w:rsidRPr="0098715C">
              <w:rPr>
                <w:rFonts w:ascii="Roboto" w:hAnsi="Roboto" w:cs="Arial"/>
                <w:color w:val="E36C0A" w:themeColor="accent6" w:themeShade="BF"/>
              </w:rPr>
              <w:t>Location</w:t>
            </w:r>
            <w:r w:rsidR="00833CC3" w:rsidRPr="0098715C">
              <w:rPr>
                <w:rFonts w:ascii="Roboto" w:hAnsi="Roboto" w:cs="Arial"/>
                <w:color w:val="E36C0A" w:themeColor="accent6" w:themeShade="BF"/>
              </w:rPr>
              <w:t>:</w:t>
            </w:r>
          </w:p>
        </w:tc>
        <w:tc>
          <w:tcPr>
            <w:tcW w:w="2614" w:type="dxa"/>
          </w:tcPr>
          <w:p w14:paraId="7C5EA5BD" w14:textId="3860B2BA" w:rsidR="00E60500" w:rsidRPr="0098715C" w:rsidRDefault="00FC00E7" w:rsidP="00092436">
            <w:pPr>
              <w:rPr>
                <w:rFonts w:ascii="Roboto" w:hAnsi="Roboto" w:cs="Arial"/>
                <w:sz w:val="20"/>
                <w:szCs w:val="20"/>
              </w:rPr>
            </w:pPr>
            <w:r w:rsidRPr="0098715C">
              <w:rPr>
                <w:rFonts w:ascii="Roboto" w:hAnsi="Roboto" w:cs="Arial"/>
                <w:sz w:val="20"/>
                <w:szCs w:val="20"/>
              </w:rPr>
              <w:t>Hybrid</w:t>
            </w:r>
          </w:p>
        </w:tc>
      </w:tr>
      <w:tr w:rsidR="00447646" w:rsidRPr="0098715C" w14:paraId="58353EAF" w14:textId="77777777" w:rsidTr="005469CF">
        <w:tc>
          <w:tcPr>
            <w:tcW w:w="2614" w:type="dxa"/>
            <w:shd w:val="clear" w:color="auto" w:fill="000000" w:themeFill="text1"/>
          </w:tcPr>
          <w:p w14:paraId="4F3CF2F5" w14:textId="1861A8AC" w:rsidR="00447646" w:rsidRPr="0098715C" w:rsidRDefault="00447646" w:rsidP="00092436">
            <w:pPr>
              <w:rPr>
                <w:rFonts w:ascii="Roboto" w:hAnsi="Roboto" w:cs="Arial"/>
                <w:color w:val="E36C0A" w:themeColor="accent6" w:themeShade="BF"/>
              </w:rPr>
            </w:pPr>
            <w:r w:rsidRPr="0098715C">
              <w:rPr>
                <w:rFonts w:ascii="Roboto" w:hAnsi="Roboto" w:cs="Arial"/>
                <w:color w:val="E36C0A" w:themeColor="accent6" w:themeShade="BF"/>
              </w:rPr>
              <w:t>Reports to</w:t>
            </w:r>
            <w:r w:rsidR="00833CC3" w:rsidRPr="0098715C">
              <w:rPr>
                <w:rFonts w:ascii="Roboto" w:hAnsi="Roboto" w:cs="Arial"/>
                <w:color w:val="E36C0A" w:themeColor="accent6" w:themeShade="BF"/>
              </w:rPr>
              <w:t>:</w:t>
            </w:r>
          </w:p>
        </w:tc>
        <w:tc>
          <w:tcPr>
            <w:tcW w:w="3902" w:type="dxa"/>
          </w:tcPr>
          <w:p w14:paraId="70416DF4" w14:textId="254C2D26" w:rsidR="00447646" w:rsidRPr="0098715C" w:rsidRDefault="00340148" w:rsidP="005D001A">
            <w:pPr>
              <w:rPr>
                <w:rFonts w:ascii="Roboto" w:hAnsi="Roboto" w:cs="Arial"/>
                <w:sz w:val="20"/>
                <w:szCs w:val="20"/>
              </w:rPr>
            </w:pPr>
            <w:r>
              <w:rPr>
                <w:rFonts w:ascii="Roboto" w:hAnsi="Roboto" w:cs="Arial"/>
                <w:sz w:val="20"/>
                <w:szCs w:val="20"/>
              </w:rPr>
              <w:t xml:space="preserve">Customer </w:t>
            </w:r>
            <w:r w:rsidR="002F1CAF">
              <w:rPr>
                <w:rFonts w:ascii="Roboto" w:hAnsi="Roboto" w:cs="Arial"/>
                <w:sz w:val="20"/>
                <w:szCs w:val="20"/>
              </w:rPr>
              <w:t>Support Manager</w:t>
            </w:r>
          </w:p>
        </w:tc>
        <w:tc>
          <w:tcPr>
            <w:tcW w:w="1326" w:type="dxa"/>
            <w:shd w:val="clear" w:color="auto" w:fill="000000" w:themeFill="text1"/>
          </w:tcPr>
          <w:p w14:paraId="19241863" w14:textId="0D1FA26E" w:rsidR="00447646" w:rsidRPr="0098715C" w:rsidRDefault="00447646" w:rsidP="00092436">
            <w:pPr>
              <w:rPr>
                <w:rFonts w:ascii="Roboto" w:hAnsi="Roboto" w:cs="Arial"/>
                <w:color w:val="E36C0A" w:themeColor="accent6" w:themeShade="BF"/>
              </w:rPr>
            </w:pPr>
            <w:r w:rsidRPr="0098715C">
              <w:rPr>
                <w:rFonts w:ascii="Roboto" w:hAnsi="Roboto" w:cs="Arial"/>
                <w:color w:val="E36C0A" w:themeColor="accent6" w:themeShade="BF"/>
              </w:rPr>
              <w:t>Date</w:t>
            </w:r>
            <w:r w:rsidR="00833CC3" w:rsidRPr="0098715C">
              <w:rPr>
                <w:rFonts w:ascii="Roboto" w:hAnsi="Roboto" w:cs="Arial"/>
                <w:color w:val="E36C0A" w:themeColor="accent6" w:themeShade="BF"/>
              </w:rPr>
              <w:t>:</w:t>
            </w:r>
          </w:p>
        </w:tc>
        <w:tc>
          <w:tcPr>
            <w:tcW w:w="2614" w:type="dxa"/>
          </w:tcPr>
          <w:p w14:paraId="18C8536D" w14:textId="4D28C4A7" w:rsidR="00447646" w:rsidRPr="0098715C" w:rsidRDefault="00A9046D" w:rsidP="00092436">
            <w:pPr>
              <w:rPr>
                <w:rFonts w:ascii="Roboto" w:hAnsi="Roboto" w:cs="Arial"/>
                <w:sz w:val="20"/>
                <w:szCs w:val="20"/>
              </w:rPr>
            </w:pPr>
            <w:r>
              <w:rPr>
                <w:rFonts w:ascii="Roboto" w:hAnsi="Roboto" w:cs="Arial"/>
                <w:sz w:val="20"/>
                <w:szCs w:val="20"/>
              </w:rPr>
              <w:t>July</w:t>
            </w:r>
            <w:r w:rsidR="00340148">
              <w:rPr>
                <w:rFonts w:ascii="Roboto" w:hAnsi="Roboto" w:cs="Arial"/>
                <w:sz w:val="20"/>
                <w:szCs w:val="20"/>
              </w:rPr>
              <w:t xml:space="preserve"> </w:t>
            </w:r>
            <w:r w:rsidR="007F4A15">
              <w:rPr>
                <w:rFonts w:ascii="Roboto" w:hAnsi="Roboto" w:cs="Arial"/>
                <w:sz w:val="20"/>
                <w:szCs w:val="20"/>
              </w:rPr>
              <w:t>2025</w:t>
            </w:r>
          </w:p>
        </w:tc>
      </w:tr>
      <w:tr w:rsidR="006776E5" w:rsidRPr="0098715C" w14:paraId="16054D22" w14:textId="77777777" w:rsidTr="005469CF">
        <w:tc>
          <w:tcPr>
            <w:tcW w:w="2614" w:type="dxa"/>
            <w:shd w:val="clear" w:color="auto" w:fill="000000" w:themeFill="text1"/>
          </w:tcPr>
          <w:p w14:paraId="153E85AA" w14:textId="30FA85FF" w:rsidR="006776E5" w:rsidRPr="0098715C" w:rsidRDefault="006776E5" w:rsidP="00092436">
            <w:pPr>
              <w:rPr>
                <w:rFonts w:ascii="Roboto" w:hAnsi="Roboto" w:cs="Arial"/>
                <w:color w:val="E36C0A" w:themeColor="accent6" w:themeShade="BF"/>
              </w:rPr>
            </w:pPr>
            <w:r>
              <w:rPr>
                <w:rFonts w:ascii="Roboto" w:hAnsi="Roboto" w:cs="Arial"/>
                <w:color w:val="E36C0A" w:themeColor="accent6" w:themeShade="BF"/>
              </w:rPr>
              <w:t>Competency Level</w:t>
            </w:r>
          </w:p>
        </w:tc>
        <w:tc>
          <w:tcPr>
            <w:tcW w:w="3902" w:type="dxa"/>
          </w:tcPr>
          <w:p w14:paraId="1A9A87FA" w14:textId="00D6A11C" w:rsidR="006776E5" w:rsidRPr="0098715C" w:rsidRDefault="008763CD" w:rsidP="005D001A">
            <w:pPr>
              <w:rPr>
                <w:rFonts w:ascii="Roboto" w:hAnsi="Roboto" w:cs="Arial"/>
                <w:sz w:val="20"/>
                <w:szCs w:val="20"/>
              </w:rPr>
            </w:pPr>
            <w:r>
              <w:rPr>
                <w:rFonts w:ascii="Roboto" w:hAnsi="Roboto" w:cs="Arial"/>
                <w:sz w:val="20"/>
                <w:szCs w:val="20"/>
              </w:rPr>
              <w:t>2</w:t>
            </w:r>
          </w:p>
        </w:tc>
        <w:tc>
          <w:tcPr>
            <w:tcW w:w="1326" w:type="dxa"/>
            <w:shd w:val="clear" w:color="auto" w:fill="000000" w:themeFill="text1"/>
          </w:tcPr>
          <w:p w14:paraId="355F44A8" w14:textId="77777777" w:rsidR="006776E5" w:rsidRPr="0098715C" w:rsidRDefault="006776E5" w:rsidP="00092436">
            <w:pPr>
              <w:rPr>
                <w:rFonts w:ascii="Roboto" w:hAnsi="Roboto" w:cs="Arial"/>
                <w:color w:val="E36C0A" w:themeColor="accent6" w:themeShade="BF"/>
              </w:rPr>
            </w:pPr>
          </w:p>
        </w:tc>
        <w:tc>
          <w:tcPr>
            <w:tcW w:w="2614" w:type="dxa"/>
          </w:tcPr>
          <w:p w14:paraId="22D9BBC6" w14:textId="77777777" w:rsidR="006776E5" w:rsidRPr="0098715C" w:rsidRDefault="006776E5" w:rsidP="00092436">
            <w:pPr>
              <w:rPr>
                <w:rFonts w:ascii="Roboto" w:hAnsi="Roboto" w:cs="Arial"/>
                <w:sz w:val="20"/>
                <w:szCs w:val="20"/>
              </w:rPr>
            </w:pPr>
          </w:p>
        </w:tc>
      </w:tr>
      <w:tr w:rsidR="005C21E2" w:rsidRPr="0098715C" w14:paraId="289CF0CB" w14:textId="77777777" w:rsidTr="00E60500">
        <w:tc>
          <w:tcPr>
            <w:tcW w:w="10456" w:type="dxa"/>
            <w:gridSpan w:val="4"/>
            <w:shd w:val="clear" w:color="auto" w:fill="BFBFBF" w:themeFill="background1" w:themeFillShade="BF"/>
          </w:tcPr>
          <w:p w14:paraId="4E944160" w14:textId="06A5A406" w:rsidR="005C21E2" w:rsidRPr="0098715C" w:rsidRDefault="00D17130" w:rsidP="005C6CE0">
            <w:pPr>
              <w:jc w:val="center"/>
              <w:rPr>
                <w:rFonts w:ascii="Roboto" w:hAnsi="Roboto" w:cs="Arial"/>
                <w:b/>
                <w:bCs/>
                <w:sz w:val="16"/>
                <w:szCs w:val="16"/>
              </w:rPr>
            </w:pPr>
            <w:r w:rsidRPr="0098715C">
              <w:rPr>
                <w:rFonts w:ascii="Roboto" w:hAnsi="Roboto" w:cs="Arial"/>
                <w:b/>
                <w:bCs/>
                <w:sz w:val="16"/>
                <w:szCs w:val="16"/>
              </w:rPr>
              <w:object w:dxaOrig="1440" w:dyaOrig="1440" w14:anchorId="7A113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9pt;height:18pt" o:ole="">
                  <v:imagedata r:id="rId11" o:title=""/>
                </v:shape>
                <w:control r:id="rId12" w:name="CheckBox1" w:shapeid="_x0000_i1039"/>
              </w:object>
            </w:r>
            <w:r w:rsidRPr="0098715C">
              <w:rPr>
                <w:rFonts w:ascii="Roboto" w:hAnsi="Roboto" w:cs="Arial"/>
                <w:b/>
                <w:bCs/>
                <w:sz w:val="16"/>
                <w:szCs w:val="16"/>
              </w:rPr>
              <w:object w:dxaOrig="1440" w:dyaOrig="1440" w14:anchorId="77885864">
                <v:shape id="_x0000_i1041" type="#_x0000_t75" style="width:55.2pt;height:18.6pt" o:ole="">
                  <v:imagedata r:id="rId13" o:title=""/>
                </v:shape>
                <w:control r:id="rId14" w:name="CheckBox2" w:shapeid="_x0000_i1041"/>
              </w:object>
            </w:r>
            <w:r w:rsidR="00CF3980" w:rsidRPr="0098715C">
              <w:rPr>
                <w:rFonts w:ascii="Roboto" w:hAnsi="Roboto" w:cs="Arial"/>
                <w:b/>
                <w:bCs/>
                <w:sz w:val="16"/>
                <w:szCs w:val="16"/>
              </w:rPr>
              <w:object w:dxaOrig="1440" w:dyaOrig="1440" w14:anchorId="1345378E">
                <v:shape id="_x0000_i1043" type="#_x0000_t75" style="width:1in;height:18.6pt" o:ole="">
                  <v:imagedata r:id="rId15" o:title=""/>
                </v:shape>
                <w:control r:id="rId16" w:name="CheckBox3" w:shapeid="_x0000_i1043"/>
              </w:object>
            </w:r>
            <w:r w:rsidR="00CF3980" w:rsidRPr="0098715C">
              <w:rPr>
                <w:rFonts w:ascii="Roboto" w:hAnsi="Roboto" w:cs="Arial"/>
                <w:b/>
                <w:bCs/>
                <w:sz w:val="16"/>
                <w:szCs w:val="16"/>
              </w:rPr>
              <w:object w:dxaOrig="1440" w:dyaOrig="1440" w14:anchorId="70C6A06C">
                <v:shape id="_x0000_i1045" type="#_x0000_t75" style="width:80.4pt;height:18pt" o:ole="">
                  <v:imagedata r:id="rId17" o:title=""/>
                </v:shape>
                <w:control r:id="rId18" w:name="CheckBox4" w:shapeid="_x0000_i1045"/>
              </w:object>
            </w:r>
            <w:r w:rsidR="00CF3980" w:rsidRPr="0098715C">
              <w:rPr>
                <w:rFonts w:ascii="Roboto" w:hAnsi="Roboto" w:cs="Arial"/>
                <w:b/>
                <w:bCs/>
                <w:sz w:val="16"/>
                <w:szCs w:val="16"/>
              </w:rPr>
              <w:object w:dxaOrig="1440" w:dyaOrig="1440" w14:anchorId="32E51364">
                <v:shape id="_x0000_i1047" type="#_x0000_t75" style="width:79.8pt;height:18pt" o:ole="">
                  <v:imagedata r:id="rId19" o:title=""/>
                </v:shape>
                <w:control r:id="rId20" w:name="CheckBox5" w:shapeid="_x0000_i1047"/>
              </w:object>
            </w:r>
            <w:r w:rsidR="00CF3980" w:rsidRPr="0098715C">
              <w:rPr>
                <w:rFonts w:ascii="Roboto" w:hAnsi="Roboto" w:cs="Arial"/>
                <w:b/>
                <w:bCs/>
                <w:sz w:val="16"/>
                <w:szCs w:val="16"/>
              </w:rPr>
              <w:object w:dxaOrig="1440" w:dyaOrig="1440" w14:anchorId="7C10E659">
                <v:shape id="_x0000_i1049" type="#_x0000_t75" style="width:84.6pt;height:18.6pt" o:ole="">
                  <v:imagedata r:id="rId21" o:title=""/>
                </v:shape>
                <w:control r:id="rId22" w:name="CheckBox6" w:shapeid="_x0000_i1049"/>
              </w:object>
            </w:r>
            <w:r w:rsidR="00B247E1" w:rsidRPr="0098715C">
              <w:rPr>
                <w:rFonts w:ascii="Roboto" w:hAnsi="Roboto" w:cs="Arial"/>
                <w:b/>
                <w:bCs/>
                <w:sz w:val="16"/>
                <w:szCs w:val="16"/>
              </w:rPr>
              <w:object w:dxaOrig="1440" w:dyaOrig="1440" w14:anchorId="7663BE05">
                <v:shape id="_x0000_i1051" type="#_x0000_t75" style="width:61.8pt;height:18.6pt" o:ole="">
                  <v:imagedata r:id="rId23" o:title=""/>
                </v:shape>
                <w:control r:id="rId24" w:name="CheckBox11" w:shapeid="_x0000_i1051"/>
              </w:object>
            </w:r>
          </w:p>
        </w:tc>
      </w:tr>
      <w:tr w:rsidR="00833CC3" w:rsidRPr="0098715C" w14:paraId="63713D1D" w14:textId="77777777" w:rsidTr="00EE7669">
        <w:tc>
          <w:tcPr>
            <w:tcW w:w="10456" w:type="dxa"/>
            <w:gridSpan w:val="4"/>
            <w:shd w:val="clear" w:color="auto" w:fill="FFFFFF" w:themeFill="background1"/>
          </w:tcPr>
          <w:p w14:paraId="278CE671" w14:textId="7BE84C57" w:rsidR="00EE7669" w:rsidRPr="0098715C" w:rsidRDefault="00EE7669" w:rsidP="00EE7669">
            <w:pPr>
              <w:rPr>
                <w:rFonts w:ascii="Roboto" w:hAnsi="Roboto" w:cs="Arial"/>
                <w:b/>
                <w:bCs/>
                <w:sz w:val="18"/>
                <w:szCs w:val="18"/>
              </w:rPr>
            </w:pPr>
            <w:r w:rsidRPr="0098715C">
              <w:rPr>
                <w:rFonts w:ascii="Roboto" w:hAnsi="Roboto" w:cs="Arial"/>
                <w:b/>
                <w:bCs/>
                <w:sz w:val="18"/>
                <w:szCs w:val="18"/>
              </w:rPr>
              <w:t>There are important additional responsib</w:t>
            </w:r>
            <w:r w:rsidR="00652412" w:rsidRPr="0098715C">
              <w:rPr>
                <w:rFonts w:ascii="Roboto" w:hAnsi="Roboto" w:cs="Arial"/>
                <w:b/>
                <w:bCs/>
                <w:sz w:val="18"/>
                <w:szCs w:val="18"/>
              </w:rPr>
              <w:t xml:space="preserve">ilities </w:t>
            </w:r>
            <w:r w:rsidRPr="0098715C">
              <w:rPr>
                <w:rFonts w:ascii="Roboto" w:hAnsi="Roboto" w:cs="Arial"/>
                <w:b/>
                <w:bCs/>
                <w:sz w:val="18"/>
                <w:szCs w:val="18"/>
              </w:rPr>
              <w:t xml:space="preserve">aligned to the level of role and specific additional roles as ticked above. These compulsory responsibilities are defined within the Duties and Responsibilities </w:t>
            </w:r>
            <w:r w:rsidR="00F73DC0" w:rsidRPr="0098715C">
              <w:rPr>
                <w:rFonts w:ascii="Roboto" w:hAnsi="Roboto" w:cs="Arial"/>
                <w:b/>
                <w:bCs/>
                <w:sz w:val="18"/>
                <w:szCs w:val="18"/>
              </w:rPr>
              <w:t>P</w:t>
            </w:r>
            <w:r w:rsidRPr="0098715C">
              <w:rPr>
                <w:rFonts w:ascii="Roboto" w:hAnsi="Roboto" w:cs="Arial"/>
                <w:b/>
                <w:bCs/>
                <w:sz w:val="18"/>
                <w:szCs w:val="18"/>
              </w:rPr>
              <w:t>olicy document number PRP001.</w:t>
            </w:r>
          </w:p>
        </w:tc>
      </w:tr>
      <w:tr w:rsidR="00E60500" w:rsidRPr="0098715C" w14:paraId="41A7CA57" w14:textId="77777777" w:rsidTr="00E60500">
        <w:tc>
          <w:tcPr>
            <w:tcW w:w="10456" w:type="dxa"/>
            <w:gridSpan w:val="4"/>
            <w:shd w:val="clear" w:color="auto" w:fill="BFBFBF" w:themeFill="background1" w:themeFillShade="BF"/>
          </w:tcPr>
          <w:p w14:paraId="26A922C6" w14:textId="0E87E4F8" w:rsidR="00E60500" w:rsidRPr="0098715C" w:rsidRDefault="00E60500" w:rsidP="00092436">
            <w:pPr>
              <w:rPr>
                <w:rFonts w:ascii="Roboto" w:hAnsi="Roboto" w:cs="Arial"/>
                <w:b/>
                <w:bCs/>
              </w:rPr>
            </w:pPr>
            <w:r w:rsidRPr="0098715C">
              <w:rPr>
                <w:rFonts w:ascii="Roboto" w:hAnsi="Roboto" w:cs="Arial"/>
                <w:b/>
                <w:bCs/>
              </w:rPr>
              <w:t xml:space="preserve">Purpose of the </w:t>
            </w:r>
            <w:r w:rsidR="000B7445" w:rsidRPr="0098715C">
              <w:rPr>
                <w:rFonts w:ascii="Roboto" w:hAnsi="Roboto" w:cs="Arial"/>
                <w:b/>
                <w:bCs/>
              </w:rPr>
              <w:t>Role</w:t>
            </w:r>
          </w:p>
        </w:tc>
      </w:tr>
      <w:tr w:rsidR="00E60500" w:rsidRPr="0098715C" w14:paraId="6D2862D1" w14:textId="77777777" w:rsidTr="00E60500">
        <w:tc>
          <w:tcPr>
            <w:tcW w:w="10456" w:type="dxa"/>
            <w:gridSpan w:val="4"/>
          </w:tcPr>
          <w:p w14:paraId="64E04FEB" w14:textId="77777777" w:rsidR="007F4A15" w:rsidRDefault="007F4A15" w:rsidP="007F4A15">
            <w:pPr>
              <w:pStyle w:val="xmsonormal"/>
              <w:rPr>
                <w:rFonts w:ascii="Roboto" w:hAnsi="Roboto" w:cs="Arial"/>
                <w:sz w:val="18"/>
                <w:szCs w:val="18"/>
              </w:rPr>
            </w:pPr>
          </w:p>
          <w:p w14:paraId="2F2C8608" w14:textId="77777777" w:rsidR="00B652B2" w:rsidRDefault="00340148" w:rsidP="001A6224">
            <w:pPr>
              <w:spacing w:line="240" w:lineRule="auto"/>
              <w:rPr>
                <w:rFonts w:ascii="Roboto" w:hAnsi="Roboto" w:cs="Arial"/>
                <w:sz w:val="18"/>
                <w:szCs w:val="18"/>
              </w:rPr>
            </w:pPr>
            <w:r w:rsidRPr="00B652B2">
              <w:rPr>
                <w:rFonts w:ascii="Roboto" w:hAnsi="Roboto" w:cs="Arial"/>
                <w:sz w:val="18"/>
                <w:szCs w:val="18"/>
              </w:rPr>
              <w:t xml:space="preserve">The </w:t>
            </w:r>
            <w:r w:rsidRPr="00874530">
              <w:rPr>
                <w:rFonts w:ascii="Roboto" w:hAnsi="Roboto" w:cs="Arial"/>
                <w:sz w:val="18"/>
                <w:szCs w:val="18"/>
              </w:rPr>
              <w:t xml:space="preserve">Commercial Assistant </w:t>
            </w:r>
            <w:r w:rsidRPr="00B652B2">
              <w:rPr>
                <w:rFonts w:ascii="Roboto" w:hAnsi="Roboto" w:cs="Arial"/>
                <w:sz w:val="18"/>
                <w:szCs w:val="18"/>
              </w:rPr>
              <w:t>support</w:t>
            </w:r>
            <w:r w:rsidR="00B652B2" w:rsidRPr="00B652B2">
              <w:rPr>
                <w:rFonts w:ascii="Roboto" w:hAnsi="Roboto" w:cs="Arial"/>
                <w:sz w:val="18"/>
                <w:szCs w:val="18"/>
              </w:rPr>
              <w:t xml:space="preserve">s </w:t>
            </w:r>
            <w:r w:rsidRPr="00B652B2">
              <w:rPr>
                <w:rFonts w:ascii="Roboto" w:hAnsi="Roboto" w:cs="Arial"/>
                <w:sz w:val="18"/>
                <w:szCs w:val="18"/>
              </w:rPr>
              <w:t xml:space="preserve">the delivery of commercial propositions to our customers, assisting how we leverage our </w:t>
            </w:r>
            <w:r w:rsidRPr="00874530">
              <w:rPr>
                <w:rFonts w:ascii="Roboto" w:hAnsi="Roboto" w:cs="Arial"/>
                <w:sz w:val="18"/>
                <w:szCs w:val="18"/>
              </w:rPr>
              <w:t>eProcurement</w:t>
            </w:r>
            <w:r w:rsidRPr="00B652B2">
              <w:rPr>
                <w:rFonts w:ascii="Roboto" w:hAnsi="Roboto" w:cs="Arial"/>
                <w:sz w:val="18"/>
                <w:szCs w:val="18"/>
              </w:rPr>
              <w:t xml:space="preserve"> and </w:t>
            </w:r>
            <w:r w:rsidRPr="00874530">
              <w:rPr>
                <w:rFonts w:ascii="Roboto" w:hAnsi="Roboto" w:cs="Arial"/>
                <w:sz w:val="18"/>
                <w:szCs w:val="18"/>
              </w:rPr>
              <w:t xml:space="preserve">Marketplaces </w:t>
            </w:r>
            <w:r w:rsidRPr="00B652B2">
              <w:rPr>
                <w:rFonts w:ascii="Roboto" w:hAnsi="Roboto" w:cs="Arial"/>
                <w:sz w:val="18"/>
                <w:szCs w:val="18"/>
              </w:rPr>
              <w:t>connections and work</w:t>
            </w:r>
            <w:r w:rsidR="00B652B2" w:rsidRPr="00B652B2">
              <w:rPr>
                <w:rFonts w:ascii="Roboto" w:hAnsi="Roboto" w:cs="Arial"/>
                <w:sz w:val="18"/>
                <w:szCs w:val="18"/>
              </w:rPr>
              <w:t>s</w:t>
            </w:r>
            <w:r w:rsidRPr="00B652B2">
              <w:rPr>
                <w:rFonts w:ascii="Roboto" w:hAnsi="Roboto" w:cs="Arial"/>
                <w:sz w:val="18"/>
                <w:szCs w:val="18"/>
              </w:rPr>
              <w:t xml:space="preserve"> to maintain a high standard for the added value services our customers use. </w:t>
            </w:r>
            <w:r w:rsidRPr="00874530">
              <w:rPr>
                <w:rFonts w:ascii="Roboto" w:hAnsi="Roboto" w:cs="Arial"/>
                <w:sz w:val="18"/>
                <w:szCs w:val="18"/>
              </w:rPr>
              <w:t xml:space="preserve"> Th</w:t>
            </w:r>
            <w:r w:rsidRPr="00B652B2">
              <w:rPr>
                <w:rFonts w:ascii="Roboto" w:hAnsi="Roboto" w:cs="Arial"/>
                <w:sz w:val="18"/>
                <w:szCs w:val="18"/>
              </w:rPr>
              <w:t xml:space="preserve">is is a </w:t>
            </w:r>
            <w:r w:rsidRPr="00874530">
              <w:rPr>
                <w:rFonts w:ascii="Roboto" w:hAnsi="Roboto" w:cs="Arial"/>
                <w:sz w:val="18"/>
                <w:szCs w:val="18"/>
              </w:rPr>
              <w:t xml:space="preserve">crucial role in supporting </w:t>
            </w:r>
            <w:r w:rsidRPr="00B652B2">
              <w:rPr>
                <w:rFonts w:ascii="Roboto" w:hAnsi="Roboto" w:cs="Arial"/>
                <w:sz w:val="18"/>
                <w:szCs w:val="18"/>
              </w:rPr>
              <w:t xml:space="preserve">several commercial managers to deliver their priorities taking advantage of opportunities and providing our commercial teams with the support they need to delight our customers quickly and reliably. </w:t>
            </w:r>
          </w:p>
          <w:p w14:paraId="5D0A3F39" w14:textId="6FBC5E32" w:rsidR="008763CD" w:rsidRPr="0098715C" w:rsidRDefault="008763CD" w:rsidP="001A6224">
            <w:pPr>
              <w:spacing w:line="240" w:lineRule="auto"/>
              <w:rPr>
                <w:rFonts w:ascii="Roboto" w:hAnsi="Roboto" w:cs="Arial"/>
                <w:sz w:val="18"/>
                <w:szCs w:val="18"/>
              </w:rPr>
            </w:pPr>
          </w:p>
        </w:tc>
      </w:tr>
      <w:tr w:rsidR="00E60500" w:rsidRPr="0098715C" w14:paraId="30D9A626" w14:textId="77777777" w:rsidTr="00E60500">
        <w:tc>
          <w:tcPr>
            <w:tcW w:w="10456" w:type="dxa"/>
            <w:gridSpan w:val="4"/>
            <w:shd w:val="clear" w:color="auto" w:fill="BFBFBF" w:themeFill="background1" w:themeFillShade="BF"/>
          </w:tcPr>
          <w:p w14:paraId="4163E875" w14:textId="298B9414" w:rsidR="00E60500" w:rsidRPr="0098715C" w:rsidRDefault="00E60500" w:rsidP="00092436">
            <w:pPr>
              <w:rPr>
                <w:rFonts w:ascii="Roboto" w:hAnsi="Roboto" w:cs="Arial"/>
              </w:rPr>
            </w:pPr>
            <w:r w:rsidRPr="0098715C">
              <w:rPr>
                <w:rFonts w:ascii="Roboto" w:hAnsi="Roboto" w:cs="Arial"/>
                <w:b/>
                <w:bCs/>
              </w:rPr>
              <w:t>Key Accountability</w:t>
            </w:r>
          </w:p>
        </w:tc>
      </w:tr>
      <w:tr w:rsidR="00E60500" w:rsidRPr="0098715C" w14:paraId="13BF1A18" w14:textId="77777777" w:rsidTr="00E60500">
        <w:tc>
          <w:tcPr>
            <w:tcW w:w="10456" w:type="dxa"/>
            <w:gridSpan w:val="4"/>
          </w:tcPr>
          <w:p w14:paraId="35547A00" w14:textId="77777777" w:rsidR="00F03099" w:rsidRPr="0098715C" w:rsidRDefault="00F03099" w:rsidP="00F03099">
            <w:pPr>
              <w:spacing w:before="0" w:after="0" w:line="240" w:lineRule="auto"/>
              <w:rPr>
                <w:rFonts w:ascii="Roboto" w:hAnsi="Roboto"/>
                <w:sz w:val="18"/>
                <w:szCs w:val="18"/>
              </w:rPr>
            </w:pPr>
          </w:p>
          <w:p w14:paraId="2D62278A" w14:textId="19DDECAA" w:rsidR="00B652B2" w:rsidRPr="001A6224" w:rsidRDefault="00B652B2" w:rsidP="001A6224">
            <w:pPr>
              <w:pStyle w:val="ListParagraph"/>
              <w:numPr>
                <w:ilvl w:val="0"/>
                <w:numId w:val="12"/>
              </w:numPr>
              <w:spacing w:after="0" w:line="240" w:lineRule="auto"/>
              <w:rPr>
                <w:rFonts w:ascii="Roboto" w:eastAsia="Calibri" w:hAnsi="Roboto"/>
                <w:sz w:val="18"/>
                <w:szCs w:val="18"/>
                <w:lang w:val="en-GB"/>
              </w:rPr>
            </w:pPr>
            <w:r w:rsidRPr="001A6224">
              <w:rPr>
                <w:rFonts w:ascii="Roboto" w:eastAsia="Calibri" w:hAnsi="Roboto"/>
                <w:sz w:val="18"/>
                <w:szCs w:val="18"/>
                <w:lang w:val="en-GB"/>
              </w:rPr>
              <w:t>Delivery of specific administrational duties to support the delivery of commercial growth.</w:t>
            </w:r>
          </w:p>
          <w:p w14:paraId="4CA24FD3" w14:textId="45773529" w:rsidR="00B652B2" w:rsidRPr="001A6224" w:rsidRDefault="00B652B2" w:rsidP="001A6224">
            <w:pPr>
              <w:pStyle w:val="ListParagraph"/>
              <w:numPr>
                <w:ilvl w:val="0"/>
                <w:numId w:val="12"/>
              </w:numPr>
              <w:spacing w:after="0" w:line="240" w:lineRule="auto"/>
              <w:rPr>
                <w:rFonts w:ascii="Roboto" w:eastAsia="Calibri" w:hAnsi="Roboto"/>
                <w:sz w:val="18"/>
                <w:szCs w:val="18"/>
                <w:lang w:val="en-GB"/>
              </w:rPr>
            </w:pPr>
            <w:r w:rsidRPr="001A6224">
              <w:rPr>
                <w:rFonts w:ascii="Roboto" w:eastAsia="Calibri" w:hAnsi="Roboto"/>
                <w:sz w:val="18"/>
                <w:szCs w:val="18"/>
                <w:lang w:val="en-GB"/>
              </w:rPr>
              <w:t>Support the sales teams to deliver customer propositions quickly and accurately to win.</w:t>
            </w:r>
          </w:p>
          <w:p w14:paraId="790CB627" w14:textId="40DE5B52" w:rsidR="002B1A2B" w:rsidRPr="001A6224" w:rsidRDefault="002B1A2B" w:rsidP="001A6224">
            <w:pPr>
              <w:pStyle w:val="ListParagraph"/>
              <w:numPr>
                <w:ilvl w:val="0"/>
                <w:numId w:val="12"/>
              </w:numPr>
              <w:spacing w:after="0" w:line="240" w:lineRule="auto"/>
              <w:rPr>
                <w:rFonts w:ascii="Roboto" w:eastAsia="Calibri" w:hAnsi="Roboto"/>
                <w:sz w:val="18"/>
                <w:szCs w:val="18"/>
                <w:lang w:val="en-GB"/>
              </w:rPr>
            </w:pPr>
            <w:r w:rsidRPr="001A6224">
              <w:rPr>
                <w:rFonts w:ascii="Roboto" w:eastAsia="Calibri" w:hAnsi="Roboto"/>
                <w:sz w:val="18"/>
                <w:szCs w:val="18"/>
                <w:lang w:val="en-GB"/>
              </w:rPr>
              <w:t xml:space="preserve">Ensure Rapids added value services are optimised, achieve a high </w:t>
            </w:r>
            <w:r w:rsidR="00B652B2" w:rsidRPr="001A6224">
              <w:rPr>
                <w:rFonts w:ascii="Roboto" w:eastAsia="Calibri" w:hAnsi="Roboto"/>
                <w:sz w:val="18"/>
                <w:szCs w:val="18"/>
                <w:lang w:val="en-GB"/>
              </w:rPr>
              <w:t xml:space="preserve">retention and </w:t>
            </w:r>
            <w:r w:rsidRPr="001A6224">
              <w:rPr>
                <w:rFonts w:ascii="Roboto" w:eastAsia="Calibri" w:hAnsi="Roboto"/>
                <w:sz w:val="18"/>
                <w:szCs w:val="18"/>
                <w:lang w:val="en-GB"/>
              </w:rPr>
              <w:t xml:space="preserve">grow </w:t>
            </w:r>
            <w:r w:rsidR="00B652B2" w:rsidRPr="001A6224">
              <w:rPr>
                <w:rFonts w:ascii="Roboto" w:eastAsia="Calibri" w:hAnsi="Roboto"/>
                <w:sz w:val="18"/>
                <w:szCs w:val="18"/>
                <w:lang w:val="en-GB"/>
              </w:rPr>
              <w:t xml:space="preserve">in breadth of use. </w:t>
            </w:r>
          </w:p>
          <w:p w14:paraId="5D3DBC9A" w14:textId="0BDD878A" w:rsidR="00D95C56" w:rsidRPr="001A6224" w:rsidRDefault="00340148" w:rsidP="001A6224">
            <w:pPr>
              <w:pStyle w:val="ListParagraph"/>
              <w:numPr>
                <w:ilvl w:val="0"/>
                <w:numId w:val="12"/>
              </w:numPr>
              <w:spacing w:after="0" w:line="240" w:lineRule="auto"/>
              <w:rPr>
                <w:rFonts w:ascii="Roboto" w:eastAsia="Calibri" w:hAnsi="Roboto"/>
                <w:sz w:val="18"/>
                <w:szCs w:val="18"/>
                <w:lang w:val="en-GB"/>
              </w:rPr>
            </w:pPr>
            <w:r w:rsidRPr="001A6224">
              <w:rPr>
                <w:rFonts w:ascii="Roboto" w:eastAsia="Calibri" w:hAnsi="Roboto"/>
                <w:sz w:val="18"/>
                <w:szCs w:val="18"/>
                <w:lang w:val="en-GB"/>
              </w:rPr>
              <w:t xml:space="preserve">Maximise product availability </w:t>
            </w:r>
            <w:r w:rsidR="00B652B2" w:rsidRPr="001A6224">
              <w:rPr>
                <w:rFonts w:ascii="Roboto" w:eastAsia="Calibri" w:hAnsi="Roboto"/>
                <w:sz w:val="18"/>
                <w:szCs w:val="18"/>
                <w:lang w:val="en-GB"/>
              </w:rPr>
              <w:t xml:space="preserve">and conversion </w:t>
            </w:r>
            <w:r w:rsidRPr="001A6224">
              <w:rPr>
                <w:rFonts w:ascii="Roboto" w:eastAsia="Calibri" w:hAnsi="Roboto"/>
                <w:sz w:val="18"/>
                <w:szCs w:val="18"/>
                <w:lang w:val="en-GB"/>
              </w:rPr>
              <w:t xml:space="preserve">on our </w:t>
            </w:r>
            <w:r w:rsidR="002B1A2B" w:rsidRPr="001A6224">
              <w:rPr>
                <w:rFonts w:ascii="Roboto" w:eastAsia="Calibri" w:hAnsi="Roboto"/>
                <w:sz w:val="18"/>
                <w:szCs w:val="18"/>
                <w:lang w:val="en-GB"/>
              </w:rPr>
              <w:t>eProcurement</w:t>
            </w:r>
            <w:r w:rsidRPr="001A6224">
              <w:rPr>
                <w:rFonts w:ascii="Roboto" w:eastAsia="Calibri" w:hAnsi="Roboto"/>
                <w:sz w:val="18"/>
                <w:szCs w:val="18"/>
                <w:lang w:val="en-GB"/>
              </w:rPr>
              <w:t xml:space="preserve"> and marketplace channels. </w:t>
            </w:r>
          </w:p>
          <w:p w14:paraId="5C70BF8A" w14:textId="474EA027" w:rsidR="00B652B2" w:rsidRPr="001A6224" w:rsidRDefault="00B652B2" w:rsidP="001A6224">
            <w:pPr>
              <w:pStyle w:val="ListParagraph"/>
              <w:numPr>
                <w:ilvl w:val="0"/>
                <w:numId w:val="12"/>
              </w:numPr>
              <w:spacing w:after="0" w:line="240" w:lineRule="auto"/>
              <w:rPr>
                <w:rFonts w:ascii="Roboto" w:eastAsia="Calibri" w:hAnsi="Roboto"/>
                <w:sz w:val="18"/>
                <w:szCs w:val="18"/>
                <w:lang w:val="en-GB"/>
              </w:rPr>
            </w:pPr>
            <w:r w:rsidRPr="001A6224">
              <w:rPr>
                <w:rFonts w:ascii="Roboto" w:eastAsia="Calibri" w:hAnsi="Roboto"/>
                <w:sz w:val="18"/>
                <w:szCs w:val="18"/>
                <w:lang w:val="en-GB"/>
              </w:rPr>
              <w:t>Support customer requests for information and utilise our capabilities to secure new tender frameworks.</w:t>
            </w:r>
          </w:p>
          <w:p w14:paraId="1761AAB8" w14:textId="77777777" w:rsidR="001A6224" w:rsidRPr="001A6224" w:rsidRDefault="00B652B2" w:rsidP="001A6224">
            <w:pPr>
              <w:pStyle w:val="ListParagraph"/>
              <w:numPr>
                <w:ilvl w:val="0"/>
                <w:numId w:val="12"/>
              </w:numPr>
              <w:spacing w:after="0" w:line="240" w:lineRule="auto"/>
              <w:rPr>
                <w:rFonts w:ascii="Roboto" w:hAnsi="Roboto" w:cs="Arial"/>
                <w:sz w:val="18"/>
                <w:szCs w:val="18"/>
                <w:lang w:val="en-GB"/>
              </w:rPr>
            </w:pPr>
            <w:r w:rsidRPr="001A6224">
              <w:rPr>
                <w:rFonts w:ascii="Roboto" w:eastAsia="Calibri" w:hAnsi="Roboto"/>
                <w:sz w:val="18"/>
                <w:szCs w:val="18"/>
                <w:lang w:val="en-GB"/>
              </w:rPr>
              <w:t>Work to find ways to automate and amplify commercial decisions.</w:t>
            </w:r>
          </w:p>
          <w:p w14:paraId="28C7CAE2" w14:textId="113D1787" w:rsidR="001A6224" w:rsidRPr="001A6224" w:rsidRDefault="001A6224" w:rsidP="001A6224">
            <w:pPr>
              <w:pStyle w:val="ListParagraph"/>
              <w:spacing w:after="0" w:line="240" w:lineRule="auto"/>
              <w:rPr>
                <w:rFonts w:ascii="Roboto" w:hAnsi="Roboto" w:cs="Arial"/>
                <w:sz w:val="18"/>
                <w:szCs w:val="18"/>
                <w:lang w:val="en-GB"/>
              </w:rPr>
            </w:pPr>
          </w:p>
        </w:tc>
      </w:tr>
      <w:tr w:rsidR="00E60500" w:rsidRPr="0098715C" w14:paraId="5AEEE117" w14:textId="77777777" w:rsidTr="00E60500">
        <w:tc>
          <w:tcPr>
            <w:tcW w:w="10456" w:type="dxa"/>
            <w:gridSpan w:val="4"/>
            <w:shd w:val="clear" w:color="auto" w:fill="BFBFBF" w:themeFill="background1" w:themeFillShade="BF"/>
          </w:tcPr>
          <w:p w14:paraId="5FEE7AEE" w14:textId="13A70F10" w:rsidR="00E60500" w:rsidRPr="0098715C" w:rsidRDefault="00E60500" w:rsidP="00092436">
            <w:pPr>
              <w:rPr>
                <w:rFonts w:ascii="Roboto" w:hAnsi="Roboto" w:cs="Arial"/>
              </w:rPr>
            </w:pPr>
            <w:r w:rsidRPr="0098715C">
              <w:rPr>
                <w:rFonts w:ascii="Roboto" w:hAnsi="Roboto" w:cs="Arial"/>
                <w:b/>
                <w:bCs/>
              </w:rPr>
              <w:t>Responsibilities</w:t>
            </w:r>
          </w:p>
        </w:tc>
      </w:tr>
      <w:tr w:rsidR="00742D88" w:rsidRPr="0098715C" w14:paraId="56EFAC30" w14:textId="77777777" w:rsidTr="00E60500">
        <w:tc>
          <w:tcPr>
            <w:tcW w:w="10456" w:type="dxa"/>
            <w:gridSpan w:val="4"/>
          </w:tcPr>
          <w:p w14:paraId="32138061" w14:textId="77777777" w:rsidR="001A6224" w:rsidRDefault="001A6224" w:rsidP="00340148">
            <w:pPr>
              <w:spacing w:before="0" w:after="0" w:line="240" w:lineRule="auto"/>
              <w:rPr>
                <w:rFonts w:ascii="Roboto" w:hAnsi="Roboto" w:cs="Arial"/>
                <w:b/>
                <w:bCs/>
                <w:sz w:val="18"/>
                <w:szCs w:val="18"/>
              </w:rPr>
            </w:pPr>
          </w:p>
          <w:p w14:paraId="58039AFC" w14:textId="37F9FA19" w:rsidR="00340148" w:rsidRPr="00340148" w:rsidRDefault="00340148" w:rsidP="00340148">
            <w:pPr>
              <w:spacing w:before="0" w:after="0" w:line="240" w:lineRule="auto"/>
              <w:rPr>
                <w:rFonts w:ascii="Roboto" w:hAnsi="Roboto" w:cs="Arial"/>
                <w:b/>
                <w:bCs/>
                <w:sz w:val="18"/>
                <w:szCs w:val="18"/>
              </w:rPr>
            </w:pPr>
            <w:r w:rsidRPr="00340148">
              <w:rPr>
                <w:rFonts w:ascii="Roboto" w:hAnsi="Roboto" w:cs="Arial"/>
                <w:b/>
                <w:bCs/>
                <w:sz w:val="18"/>
                <w:szCs w:val="18"/>
              </w:rPr>
              <w:t xml:space="preserve">Creating </w:t>
            </w:r>
            <w:r w:rsidR="001A6224">
              <w:rPr>
                <w:rFonts w:ascii="Roboto" w:hAnsi="Roboto" w:cs="Arial"/>
                <w:b/>
                <w:bCs/>
                <w:sz w:val="18"/>
                <w:szCs w:val="18"/>
              </w:rPr>
              <w:t>q</w:t>
            </w:r>
            <w:r w:rsidRPr="00340148">
              <w:rPr>
                <w:rFonts w:ascii="Roboto" w:hAnsi="Roboto" w:cs="Arial"/>
                <w:b/>
                <w:bCs/>
                <w:sz w:val="18"/>
                <w:szCs w:val="18"/>
              </w:rPr>
              <w:t xml:space="preserve">uotations </w:t>
            </w:r>
            <w:r w:rsidR="001A6224">
              <w:rPr>
                <w:rFonts w:ascii="Roboto" w:hAnsi="Roboto" w:cs="Arial"/>
                <w:b/>
                <w:bCs/>
                <w:sz w:val="18"/>
                <w:szCs w:val="18"/>
              </w:rPr>
              <w:t>and b</w:t>
            </w:r>
            <w:r w:rsidRPr="00340148">
              <w:rPr>
                <w:rFonts w:ascii="Roboto" w:hAnsi="Roboto" w:cs="Arial"/>
                <w:b/>
                <w:bCs/>
                <w:sz w:val="18"/>
                <w:szCs w:val="18"/>
              </w:rPr>
              <w:t>ids supporting our sales channel</w:t>
            </w:r>
          </w:p>
          <w:p w14:paraId="1D5DA81D" w14:textId="14FDE012" w:rsidR="00340148" w:rsidRPr="00340148" w:rsidRDefault="00340148" w:rsidP="001A6224">
            <w:pPr>
              <w:numPr>
                <w:ilvl w:val="0"/>
                <w:numId w:val="10"/>
              </w:numPr>
              <w:tabs>
                <w:tab w:val="num" w:pos="1440"/>
              </w:tabs>
              <w:spacing w:before="0" w:after="0" w:line="240" w:lineRule="auto"/>
              <w:rPr>
                <w:rFonts w:ascii="Roboto" w:hAnsi="Roboto" w:cs="Arial"/>
                <w:sz w:val="18"/>
                <w:szCs w:val="18"/>
              </w:rPr>
            </w:pPr>
            <w:r>
              <w:rPr>
                <w:rFonts w:ascii="Roboto" w:hAnsi="Roboto" w:cs="Arial"/>
                <w:sz w:val="18"/>
                <w:szCs w:val="18"/>
              </w:rPr>
              <w:t xml:space="preserve">Work on </w:t>
            </w:r>
            <w:r w:rsidRPr="00340148">
              <w:rPr>
                <w:rFonts w:ascii="Roboto" w:hAnsi="Roboto" w:cs="Arial"/>
                <w:sz w:val="18"/>
                <w:szCs w:val="18"/>
              </w:rPr>
              <w:t>CRM opportunities</w:t>
            </w:r>
            <w:r>
              <w:rPr>
                <w:rFonts w:ascii="Roboto" w:hAnsi="Roboto" w:cs="Arial"/>
                <w:sz w:val="18"/>
                <w:szCs w:val="18"/>
              </w:rPr>
              <w:t xml:space="preserve">, </w:t>
            </w:r>
            <w:r w:rsidRPr="00340148">
              <w:rPr>
                <w:rFonts w:ascii="Roboto" w:hAnsi="Roboto" w:cs="Arial"/>
                <w:sz w:val="18"/>
                <w:szCs w:val="18"/>
              </w:rPr>
              <w:t xml:space="preserve">creating activities </w:t>
            </w:r>
            <w:r w:rsidR="001A6224">
              <w:rPr>
                <w:rFonts w:ascii="Roboto" w:hAnsi="Roboto" w:cs="Arial"/>
                <w:sz w:val="18"/>
                <w:szCs w:val="18"/>
              </w:rPr>
              <w:t xml:space="preserve">and </w:t>
            </w:r>
            <w:r w:rsidRPr="00340148">
              <w:rPr>
                <w:rFonts w:ascii="Roboto" w:hAnsi="Roboto" w:cs="Arial"/>
                <w:sz w:val="18"/>
                <w:szCs w:val="18"/>
              </w:rPr>
              <w:t>quotations to capitalise on our customers’ requirements.</w:t>
            </w:r>
          </w:p>
          <w:p w14:paraId="2D072FF6" w14:textId="48B1EA73" w:rsidR="00340148" w:rsidRPr="00340148" w:rsidRDefault="00340148" w:rsidP="001A6224">
            <w:pPr>
              <w:numPr>
                <w:ilvl w:val="0"/>
                <w:numId w:val="10"/>
              </w:numPr>
              <w:tabs>
                <w:tab w:val="num" w:pos="1440"/>
              </w:tabs>
              <w:spacing w:before="0" w:after="0" w:line="240" w:lineRule="auto"/>
              <w:rPr>
                <w:rFonts w:ascii="Roboto" w:hAnsi="Roboto" w:cs="Arial"/>
                <w:sz w:val="18"/>
                <w:szCs w:val="18"/>
              </w:rPr>
            </w:pPr>
            <w:r w:rsidRPr="00340148">
              <w:rPr>
                <w:rFonts w:ascii="Roboto" w:hAnsi="Roboto" w:cs="Arial"/>
                <w:sz w:val="18"/>
                <w:szCs w:val="18"/>
              </w:rPr>
              <w:t xml:space="preserve">Ensure CRM, pricing, sourcing and quoting processes are followed </w:t>
            </w:r>
            <w:r w:rsidR="001A6224">
              <w:rPr>
                <w:rFonts w:ascii="Roboto" w:hAnsi="Roboto" w:cs="Arial"/>
                <w:sz w:val="18"/>
                <w:szCs w:val="18"/>
              </w:rPr>
              <w:t xml:space="preserve">and </w:t>
            </w:r>
            <w:r w:rsidRPr="00340148">
              <w:rPr>
                <w:rFonts w:ascii="Roboto" w:hAnsi="Roboto" w:cs="Arial"/>
                <w:sz w:val="18"/>
                <w:szCs w:val="18"/>
              </w:rPr>
              <w:t>shorten the window to quote with accuracy.</w:t>
            </w:r>
          </w:p>
          <w:p w14:paraId="07C7B887" w14:textId="77777777" w:rsidR="00340148" w:rsidRPr="00340148" w:rsidRDefault="00340148" w:rsidP="001A6224">
            <w:pPr>
              <w:numPr>
                <w:ilvl w:val="0"/>
                <w:numId w:val="10"/>
              </w:numPr>
              <w:tabs>
                <w:tab w:val="num" w:pos="1440"/>
              </w:tabs>
              <w:spacing w:before="0" w:after="0" w:line="240" w:lineRule="auto"/>
              <w:rPr>
                <w:rFonts w:ascii="Roboto" w:hAnsi="Roboto" w:cs="Arial"/>
                <w:sz w:val="18"/>
                <w:szCs w:val="18"/>
              </w:rPr>
            </w:pPr>
            <w:r w:rsidRPr="00340148">
              <w:rPr>
                <w:rFonts w:ascii="Roboto" w:hAnsi="Roboto" w:cs="Arial"/>
                <w:sz w:val="18"/>
                <w:szCs w:val="18"/>
              </w:rPr>
              <w:t>Identify trends from won and lost quotations to develop central pricing strategies for sales and marketing to leverage.</w:t>
            </w:r>
          </w:p>
          <w:p w14:paraId="0143E5F8" w14:textId="77777777" w:rsidR="00340148" w:rsidRDefault="00340148" w:rsidP="00340148">
            <w:pPr>
              <w:tabs>
                <w:tab w:val="num" w:pos="720"/>
              </w:tabs>
              <w:spacing w:before="0" w:after="0" w:line="240" w:lineRule="auto"/>
              <w:rPr>
                <w:rFonts w:ascii="Roboto" w:hAnsi="Roboto" w:cs="Arial"/>
                <w:b/>
                <w:bCs/>
                <w:sz w:val="18"/>
                <w:szCs w:val="18"/>
              </w:rPr>
            </w:pPr>
          </w:p>
          <w:p w14:paraId="13FEC373" w14:textId="66E873B7" w:rsidR="00340148" w:rsidRPr="00874530" w:rsidRDefault="00340148" w:rsidP="00340148">
            <w:pPr>
              <w:tabs>
                <w:tab w:val="num" w:pos="720"/>
              </w:tabs>
              <w:spacing w:before="0" w:after="0" w:line="240" w:lineRule="auto"/>
              <w:rPr>
                <w:rFonts w:ascii="Roboto" w:hAnsi="Roboto" w:cs="Arial"/>
                <w:b/>
                <w:bCs/>
                <w:sz w:val="18"/>
                <w:szCs w:val="18"/>
              </w:rPr>
            </w:pPr>
            <w:r w:rsidRPr="00874530">
              <w:rPr>
                <w:rFonts w:ascii="Roboto" w:hAnsi="Roboto" w:cs="Arial"/>
                <w:b/>
                <w:bCs/>
                <w:sz w:val="18"/>
                <w:szCs w:val="18"/>
              </w:rPr>
              <w:t>Supporting Bids and Tender Documentation</w:t>
            </w:r>
          </w:p>
          <w:p w14:paraId="2F9CD34B"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Assist in the preparation and submission of bids and tender documents.</w:t>
            </w:r>
          </w:p>
          <w:p w14:paraId="2E62A6C9"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Ensure documentation is accurate, complete, and submitted on time.</w:t>
            </w:r>
          </w:p>
          <w:p w14:paraId="19A52BE3" w14:textId="77777777" w:rsidR="00340148" w:rsidRPr="00340148" w:rsidRDefault="00340148" w:rsidP="00340148">
            <w:pPr>
              <w:numPr>
                <w:ilvl w:val="0"/>
                <w:numId w:val="10"/>
              </w:numPr>
              <w:spacing w:before="0" w:after="0" w:line="240" w:lineRule="auto"/>
              <w:rPr>
                <w:rFonts w:ascii="Roboto" w:hAnsi="Roboto" w:cs="Arial"/>
                <w:sz w:val="18"/>
                <w:szCs w:val="18"/>
              </w:rPr>
            </w:pPr>
            <w:r w:rsidRPr="00874530">
              <w:rPr>
                <w:rFonts w:ascii="Roboto" w:hAnsi="Roboto" w:cs="Arial"/>
                <w:sz w:val="18"/>
                <w:szCs w:val="18"/>
              </w:rPr>
              <w:t>Coordinate with various departments to gather necessary information and approvals.</w:t>
            </w:r>
          </w:p>
          <w:p w14:paraId="70916626" w14:textId="77777777" w:rsidR="00340148" w:rsidRPr="00340148" w:rsidRDefault="00340148" w:rsidP="00340148">
            <w:pPr>
              <w:numPr>
                <w:ilvl w:val="0"/>
                <w:numId w:val="10"/>
              </w:numPr>
              <w:spacing w:before="0" w:after="0" w:line="240" w:lineRule="auto"/>
              <w:rPr>
                <w:rFonts w:ascii="Roboto" w:hAnsi="Roboto" w:cs="Arial"/>
                <w:sz w:val="18"/>
                <w:szCs w:val="18"/>
              </w:rPr>
            </w:pPr>
            <w:r w:rsidRPr="00340148">
              <w:rPr>
                <w:rFonts w:ascii="Roboto" w:hAnsi="Roboto" w:cs="Arial"/>
                <w:sz w:val="18"/>
                <w:szCs w:val="18"/>
              </w:rPr>
              <w:t>Complete customers documentation to aid ongoing approved supplier status.</w:t>
            </w:r>
          </w:p>
          <w:p w14:paraId="0135521F" w14:textId="77777777" w:rsidR="00340148" w:rsidRDefault="00340148" w:rsidP="00340148">
            <w:pPr>
              <w:tabs>
                <w:tab w:val="num" w:pos="720"/>
              </w:tabs>
              <w:spacing w:before="0" w:after="0" w:line="240" w:lineRule="auto"/>
              <w:rPr>
                <w:rFonts w:ascii="Roboto" w:hAnsi="Roboto" w:cs="Arial"/>
                <w:b/>
                <w:bCs/>
                <w:sz w:val="18"/>
                <w:szCs w:val="18"/>
              </w:rPr>
            </w:pPr>
          </w:p>
          <w:p w14:paraId="1508B2F9" w14:textId="07B5DCE8" w:rsidR="00340148" w:rsidRPr="00874530" w:rsidRDefault="00340148" w:rsidP="00340148">
            <w:pPr>
              <w:tabs>
                <w:tab w:val="num" w:pos="720"/>
              </w:tabs>
              <w:spacing w:before="0" w:after="0" w:line="240" w:lineRule="auto"/>
              <w:rPr>
                <w:rFonts w:ascii="Roboto" w:hAnsi="Roboto" w:cs="Arial"/>
                <w:b/>
                <w:bCs/>
                <w:sz w:val="18"/>
                <w:szCs w:val="18"/>
              </w:rPr>
            </w:pPr>
            <w:r w:rsidRPr="00874530">
              <w:rPr>
                <w:rFonts w:ascii="Roboto" w:hAnsi="Roboto" w:cs="Arial"/>
                <w:b/>
                <w:bCs/>
                <w:sz w:val="18"/>
                <w:szCs w:val="18"/>
              </w:rPr>
              <w:t>Supporting Pricing Refreshes</w:t>
            </w:r>
          </w:p>
          <w:p w14:paraId="09C6B4FB"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Assist in updating and maintaining pricing information.</w:t>
            </w:r>
          </w:p>
          <w:p w14:paraId="2719AF57"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Collaborate with the sales and finance teams to ensure pricing accuracy.</w:t>
            </w:r>
          </w:p>
          <w:p w14:paraId="1F687240"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340148">
              <w:rPr>
                <w:rFonts w:ascii="Roboto" w:hAnsi="Roboto" w:cs="Arial"/>
                <w:sz w:val="18"/>
                <w:szCs w:val="18"/>
              </w:rPr>
              <w:t>Ensure pricing is used consistently to enhance revenues and margins</w:t>
            </w:r>
            <w:r w:rsidRPr="00874530">
              <w:rPr>
                <w:rFonts w:ascii="Roboto" w:hAnsi="Roboto" w:cs="Arial"/>
                <w:sz w:val="18"/>
                <w:szCs w:val="18"/>
              </w:rPr>
              <w:t>.</w:t>
            </w:r>
          </w:p>
          <w:p w14:paraId="16336EA5" w14:textId="77777777" w:rsidR="00340148" w:rsidRDefault="00340148" w:rsidP="00340148">
            <w:pPr>
              <w:tabs>
                <w:tab w:val="num" w:pos="720"/>
              </w:tabs>
              <w:spacing w:before="0" w:after="0" w:line="240" w:lineRule="auto"/>
              <w:rPr>
                <w:rFonts w:ascii="Roboto" w:hAnsi="Roboto" w:cs="Arial"/>
                <w:b/>
                <w:bCs/>
                <w:sz w:val="18"/>
                <w:szCs w:val="18"/>
              </w:rPr>
            </w:pPr>
          </w:p>
          <w:p w14:paraId="04F3CC55" w14:textId="0135CAE8" w:rsidR="00340148" w:rsidRPr="00874530" w:rsidRDefault="00340148" w:rsidP="00340148">
            <w:pPr>
              <w:tabs>
                <w:tab w:val="num" w:pos="720"/>
              </w:tabs>
              <w:spacing w:before="0" w:after="0" w:line="240" w:lineRule="auto"/>
              <w:rPr>
                <w:rFonts w:ascii="Roboto" w:hAnsi="Roboto" w:cs="Arial"/>
                <w:b/>
                <w:bCs/>
                <w:sz w:val="18"/>
                <w:szCs w:val="18"/>
              </w:rPr>
            </w:pPr>
            <w:r w:rsidRPr="00340148">
              <w:rPr>
                <w:rFonts w:ascii="Roboto" w:hAnsi="Roboto" w:cs="Arial"/>
                <w:b/>
                <w:bCs/>
                <w:sz w:val="18"/>
                <w:szCs w:val="18"/>
              </w:rPr>
              <w:t xml:space="preserve">Enhance </w:t>
            </w:r>
            <w:r w:rsidRPr="00874530">
              <w:rPr>
                <w:rFonts w:ascii="Roboto" w:hAnsi="Roboto" w:cs="Arial"/>
                <w:b/>
                <w:bCs/>
                <w:sz w:val="18"/>
                <w:szCs w:val="18"/>
              </w:rPr>
              <w:t>Added Value Services</w:t>
            </w:r>
          </w:p>
          <w:p w14:paraId="17F28C82" w14:textId="77777777" w:rsidR="00340148" w:rsidRPr="00340148" w:rsidRDefault="00340148" w:rsidP="00340148">
            <w:pPr>
              <w:numPr>
                <w:ilvl w:val="0"/>
                <w:numId w:val="10"/>
              </w:numPr>
              <w:spacing w:before="0" w:after="0" w:line="240" w:lineRule="auto"/>
              <w:rPr>
                <w:rFonts w:ascii="Roboto" w:hAnsi="Roboto" w:cs="Arial"/>
                <w:sz w:val="18"/>
                <w:szCs w:val="18"/>
              </w:rPr>
            </w:pPr>
            <w:r w:rsidRPr="00874530">
              <w:rPr>
                <w:rFonts w:ascii="Roboto" w:hAnsi="Roboto" w:cs="Arial"/>
                <w:sz w:val="18"/>
                <w:szCs w:val="18"/>
              </w:rPr>
              <w:t xml:space="preserve">Review and manage </w:t>
            </w:r>
            <w:r w:rsidRPr="00340148">
              <w:rPr>
                <w:rFonts w:ascii="Roboto" w:hAnsi="Roboto" w:cs="Arial"/>
                <w:sz w:val="18"/>
                <w:szCs w:val="18"/>
              </w:rPr>
              <w:t xml:space="preserve">added value </w:t>
            </w:r>
            <w:r w:rsidRPr="00874530">
              <w:rPr>
                <w:rFonts w:ascii="Roboto" w:hAnsi="Roboto" w:cs="Arial"/>
                <w:sz w:val="18"/>
                <w:szCs w:val="18"/>
              </w:rPr>
              <w:t>services including supply chain solutions</w:t>
            </w:r>
            <w:r w:rsidRPr="00340148">
              <w:rPr>
                <w:rFonts w:ascii="Roboto" w:hAnsi="Roboto" w:cs="Arial"/>
                <w:sz w:val="18"/>
                <w:szCs w:val="18"/>
              </w:rPr>
              <w:t>, modifications, sourced products and pricing agreements.</w:t>
            </w:r>
          </w:p>
          <w:p w14:paraId="4F051079"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 xml:space="preserve">Improve </w:t>
            </w:r>
            <w:r w:rsidRPr="00340148">
              <w:rPr>
                <w:rFonts w:ascii="Roboto" w:hAnsi="Roboto" w:cs="Arial"/>
                <w:sz w:val="18"/>
                <w:szCs w:val="18"/>
              </w:rPr>
              <w:t xml:space="preserve">initial uptake and </w:t>
            </w:r>
            <w:r w:rsidRPr="00874530">
              <w:rPr>
                <w:rFonts w:ascii="Roboto" w:hAnsi="Roboto" w:cs="Arial"/>
                <w:sz w:val="18"/>
                <w:szCs w:val="18"/>
              </w:rPr>
              <w:t xml:space="preserve">re-occurring revenues </w:t>
            </w:r>
            <w:r w:rsidRPr="00340148">
              <w:rPr>
                <w:rFonts w:ascii="Roboto" w:hAnsi="Roboto" w:cs="Arial"/>
                <w:sz w:val="18"/>
                <w:szCs w:val="18"/>
              </w:rPr>
              <w:t xml:space="preserve">from added value services by using </w:t>
            </w:r>
            <w:r w:rsidRPr="00874530">
              <w:rPr>
                <w:rFonts w:ascii="Roboto" w:hAnsi="Roboto" w:cs="Arial"/>
                <w:sz w:val="18"/>
                <w:szCs w:val="18"/>
              </w:rPr>
              <w:t xml:space="preserve">CRM </w:t>
            </w:r>
            <w:r w:rsidRPr="00340148">
              <w:rPr>
                <w:rFonts w:ascii="Roboto" w:hAnsi="Roboto" w:cs="Arial"/>
                <w:sz w:val="18"/>
                <w:szCs w:val="18"/>
              </w:rPr>
              <w:t>to identifying opportunities.</w:t>
            </w:r>
          </w:p>
          <w:p w14:paraId="1055C31C"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Manage enclosure modifications to enhance customer satisfaction and commercial improvements.</w:t>
            </w:r>
          </w:p>
          <w:p w14:paraId="452AB1C8"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Work with the commercial management team to organize daily, weekly, monthly, and quarterly task routines.</w:t>
            </w:r>
          </w:p>
          <w:p w14:paraId="19A75377" w14:textId="77777777" w:rsidR="00340148" w:rsidRDefault="00340148" w:rsidP="00340148">
            <w:pPr>
              <w:tabs>
                <w:tab w:val="num" w:pos="720"/>
              </w:tabs>
              <w:spacing w:before="0" w:after="0" w:line="240" w:lineRule="auto"/>
              <w:rPr>
                <w:rFonts w:ascii="Roboto" w:hAnsi="Roboto" w:cs="Arial"/>
                <w:b/>
                <w:bCs/>
                <w:sz w:val="18"/>
                <w:szCs w:val="18"/>
              </w:rPr>
            </w:pPr>
          </w:p>
          <w:p w14:paraId="7BDA7572" w14:textId="77777777" w:rsidR="001A6224" w:rsidRDefault="001A6224" w:rsidP="00340148">
            <w:pPr>
              <w:tabs>
                <w:tab w:val="num" w:pos="720"/>
              </w:tabs>
              <w:spacing w:before="0" w:after="0" w:line="240" w:lineRule="auto"/>
              <w:rPr>
                <w:rFonts w:ascii="Roboto" w:hAnsi="Roboto" w:cs="Arial"/>
                <w:b/>
                <w:bCs/>
                <w:sz w:val="18"/>
                <w:szCs w:val="18"/>
              </w:rPr>
            </w:pPr>
          </w:p>
          <w:p w14:paraId="305891B4" w14:textId="77777777" w:rsidR="001A6224" w:rsidRDefault="001A6224" w:rsidP="00340148">
            <w:pPr>
              <w:tabs>
                <w:tab w:val="num" w:pos="720"/>
              </w:tabs>
              <w:spacing w:before="0" w:after="0" w:line="240" w:lineRule="auto"/>
              <w:rPr>
                <w:rFonts w:ascii="Roboto" w:hAnsi="Roboto" w:cs="Arial"/>
                <w:b/>
                <w:bCs/>
                <w:sz w:val="18"/>
                <w:szCs w:val="18"/>
              </w:rPr>
            </w:pPr>
          </w:p>
          <w:p w14:paraId="11F330BB" w14:textId="22AF0B7D" w:rsidR="00340148" w:rsidRPr="00874530" w:rsidRDefault="00340148" w:rsidP="00340148">
            <w:pPr>
              <w:tabs>
                <w:tab w:val="num" w:pos="720"/>
              </w:tabs>
              <w:spacing w:before="0" w:after="0" w:line="240" w:lineRule="auto"/>
              <w:rPr>
                <w:rFonts w:ascii="Roboto" w:hAnsi="Roboto" w:cs="Arial"/>
                <w:b/>
                <w:bCs/>
                <w:sz w:val="18"/>
                <w:szCs w:val="18"/>
              </w:rPr>
            </w:pPr>
            <w:r w:rsidRPr="00874530">
              <w:rPr>
                <w:rFonts w:ascii="Roboto" w:hAnsi="Roboto" w:cs="Arial"/>
                <w:b/>
                <w:bCs/>
                <w:sz w:val="18"/>
                <w:szCs w:val="18"/>
              </w:rPr>
              <w:t>Product Data</w:t>
            </w:r>
          </w:p>
          <w:p w14:paraId="39A13F10"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Collect and analy</w:t>
            </w:r>
            <w:r w:rsidRPr="00340148">
              <w:rPr>
                <w:rFonts w:ascii="Roboto" w:hAnsi="Roboto" w:cs="Arial"/>
                <w:sz w:val="18"/>
                <w:szCs w:val="18"/>
              </w:rPr>
              <w:t>s</w:t>
            </w:r>
            <w:r w:rsidRPr="00874530">
              <w:rPr>
                <w:rFonts w:ascii="Roboto" w:hAnsi="Roboto" w:cs="Arial"/>
                <w:sz w:val="18"/>
                <w:szCs w:val="18"/>
              </w:rPr>
              <w:t>e product data to identify trends and opportunities for improvement</w:t>
            </w:r>
            <w:r w:rsidRPr="00340148">
              <w:rPr>
                <w:rFonts w:ascii="Roboto" w:hAnsi="Roboto" w:cs="Arial"/>
                <w:sz w:val="18"/>
                <w:szCs w:val="18"/>
              </w:rPr>
              <w:t>s specifically regarding commercial opportunities.</w:t>
            </w:r>
          </w:p>
          <w:p w14:paraId="79FD2D70"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874530">
              <w:rPr>
                <w:rFonts w:ascii="Roboto" w:hAnsi="Roboto" w:cs="Arial"/>
                <w:sz w:val="18"/>
                <w:szCs w:val="18"/>
              </w:rPr>
              <w:t xml:space="preserve">Work with the </w:t>
            </w:r>
            <w:r w:rsidRPr="00340148">
              <w:rPr>
                <w:rFonts w:ascii="Roboto" w:hAnsi="Roboto" w:cs="Arial"/>
                <w:sz w:val="18"/>
                <w:szCs w:val="18"/>
              </w:rPr>
              <w:t>Product Management, S</w:t>
            </w:r>
            <w:r w:rsidRPr="00874530">
              <w:rPr>
                <w:rFonts w:ascii="Roboto" w:hAnsi="Roboto" w:cs="Arial"/>
                <w:sz w:val="18"/>
                <w:szCs w:val="18"/>
              </w:rPr>
              <w:t xml:space="preserve">upply </w:t>
            </w:r>
            <w:r w:rsidRPr="00340148">
              <w:rPr>
                <w:rFonts w:ascii="Roboto" w:hAnsi="Roboto" w:cs="Arial"/>
                <w:sz w:val="18"/>
                <w:szCs w:val="18"/>
              </w:rPr>
              <w:t>C</w:t>
            </w:r>
            <w:r w:rsidRPr="00874530">
              <w:rPr>
                <w:rFonts w:ascii="Roboto" w:hAnsi="Roboto" w:cs="Arial"/>
                <w:sz w:val="18"/>
                <w:szCs w:val="18"/>
              </w:rPr>
              <w:t xml:space="preserve">hain </w:t>
            </w:r>
            <w:r w:rsidRPr="00340148">
              <w:rPr>
                <w:rFonts w:ascii="Roboto" w:hAnsi="Roboto" w:cs="Arial"/>
                <w:sz w:val="18"/>
                <w:szCs w:val="18"/>
              </w:rPr>
              <w:t xml:space="preserve">and Inventory </w:t>
            </w:r>
            <w:r w:rsidRPr="00874530">
              <w:rPr>
                <w:rFonts w:ascii="Roboto" w:hAnsi="Roboto" w:cs="Arial"/>
                <w:sz w:val="18"/>
                <w:szCs w:val="18"/>
              </w:rPr>
              <w:t xml:space="preserve">team to enhance product </w:t>
            </w:r>
            <w:r w:rsidRPr="00340148">
              <w:rPr>
                <w:rFonts w:ascii="Roboto" w:hAnsi="Roboto" w:cs="Arial"/>
                <w:sz w:val="18"/>
                <w:szCs w:val="18"/>
              </w:rPr>
              <w:t xml:space="preserve">content, </w:t>
            </w:r>
            <w:r w:rsidRPr="00874530">
              <w:rPr>
                <w:rFonts w:ascii="Roboto" w:hAnsi="Roboto" w:cs="Arial"/>
                <w:sz w:val="18"/>
                <w:szCs w:val="18"/>
              </w:rPr>
              <w:t>availability</w:t>
            </w:r>
            <w:r w:rsidRPr="00340148">
              <w:rPr>
                <w:rFonts w:ascii="Roboto" w:hAnsi="Roboto" w:cs="Arial"/>
                <w:sz w:val="18"/>
                <w:szCs w:val="18"/>
              </w:rPr>
              <w:t xml:space="preserve"> or price</w:t>
            </w:r>
            <w:r w:rsidRPr="00874530">
              <w:rPr>
                <w:rFonts w:ascii="Roboto" w:hAnsi="Roboto" w:cs="Arial"/>
                <w:sz w:val="18"/>
                <w:szCs w:val="18"/>
              </w:rPr>
              <w:t>.</w:t>
            </w:r>
          </w:p>
          <w:p w14:paraId="00C51FB9" w14:textId="77777777" w:rsidR="00340148" w:rsidRPr="00874530" w:rsidRDefault="00340148" w:rsidP="00340148">
            <w:pPr>
              <w:numPr>
                <w:ilvl w:val="0"/>
                <w:numId w:val="10"/>
              </w:numPr>
              <w:tabs>
                <w:tab w:val="num" w:pos="1440"/>
              </w:tabs>
              <w:spacing w:before="0" w:after="0" w:line="240" w:lineRule="auto"/>
              <w:rPr>
                <w:rFonts w:ascii="Roboto" w:hAnsi="Roboto" w:cs="Arial"/>
                <w:sz w:val="18"/>
                <w:szCs w:val="18"/>
              </w:rPr>
            </w:pPr>
            <w:r w:rsidRPr="00340148">
              <w:rPr>
                <w:rFonts w:ascii="Roboto" w:hAnsi="Roboto" w:cs="Arial"/>
                <w:sz w:val="18"/>
                <w:szCs w:val="18"/>
              </w:rPr>
              <w:t xml:space="preserve">Utilise </w:t>
            </w:r>
            <w:r w:rsidRPr="00874530">
              <w:rPr>
                <w:rFonts w:ascii="Roboto" w:hAnsi="Roboto" w:cs="Arial"/>
                <w:sz w:val="18"/>
                <w:szCs w:val="18"/>
              </w:rPr>
              <w:t xml:space="preserve">reports </w:t>
            </w:r>
            <w:r w:rsidRPr="00340148">
              <w:rPr>
                <w:rFonts w:ascii="Roboto" w:hAnsi="Roboto" w:cs="Arial"/>
                <w:sz w:val="18"/>
                <w:szCs w:val="18"/>
              </w:rPr>
              <w:t xml:space="preserve">to create </w:t>
            </w:r>
            <w:r w:rsidRPr="00874530">
              <w:rPr>
                <w:rFonts w:ascii="Roboto" w:hAnsi="Roboto" w:cs="Arial"/>
                <w:sz w:val="18"/>
                <w:szCs w:val="18"/>
              </w:rPr>
              <w:t>recommendations based on data analysis.</w:t>
            </w:r>
          </w:p>
          <w:p w14:paraId="607C23FF" w14:textId="77777777" w:rsidR="00340148" w:rsidRDefault="00340148" w:rsidP="00340148">
            <w:pPr>
              <w:tabs>
                <w:tab w:val="num" w:pos="720"/>
              </w:tabs>
              <w:spacing w:before="0" w:after="0" w:line="240" w:lineRule="auto"/>
              <w:rPr>
                <w:rFonts w:ascii="Roboto" w:hAnsi="Roboto" w:cs="Arial"/>
                <w:b/>
                <w:bCs/>
                <w:sz w:val="18"/>
                <w:szCs w:val="18"/>
              </w:rPr>
            </w:pPr>
          </w:p>
          <w:p w14:paraId="255E9D67" w14:textId="2876A14C" w:rsidR="00340148" w:rsidRPr="00874530" w:rsidRDefault="00340148" w:rsidP="00340148">
            <w:pPr>
              <w:tabs>
                <w:tab w:val="num" w:pos="720"/>
              </w:tabs>
              <w:spacing w:before="0" w:after="0" w:line="240" w:lineRule="auto"/>
              <w:rPr>
                <w:rFonts w:ascii="Roboto" w:hAnsi="Roboto" w:cs="Arial"/>
                <w:b/>
                <w:bCs/>
                <w:sz w:val="18"/>
                <w:szCs w:val="18"/>
              </w:rPr>
            </w:pPr>
            <w:r w:rsidRPr="00874530">
              <w:rPr>
                <w:rFonts w:ascii="Roboto" w:hAnsi="Roboto" w:cs="Arial"/>
                <w:b/>
                <w:bCs/>
                <w:sz w:val="18"/>
                <w:szCs w:val="18"/>
              </w:rPr>
              <w:t>Marketing</w:t>
            </w:r>
          </w:p>
          <w:p w14:paraId="39C93DCE" w14:textId="59D92E18" w:rsidR="00340148" w:rsidRPr="00340148" w:rsidRDefault="00340148" w:rsidP="00340148">
            <w:pPr>
              <w:numPr>
                <w:ilvl w:val="0"/>
                <w:numId w:val="10"/>
              </w:numPr>
              <w:spacing w:before="0" w:after="0" w:line="240" w:lineRule="auto"/>
              <w:rPr>
                <w:rFonts w:ascii="Roboto" w:hAnsi="Roboto" w:cs="Arial"/>
                <w:sz w:val="18"/>
                <w:szCs w:val="18"/>
              </w:rPr>
            </w:pPr>
            <w:r w:rsidRPr="00874530">
              <w:rPr>
                <w:rFonts w:ascii="Roboto" w:hAnsi="Roboto" w:cs="Arial"/>
                <w:sz w:val="18"/>
                <w:szCs w:val="18"/>
              </w:rPr>
              <w:t>Collaborate with Marketing team</w:t>
            </w:r>
            <w:r w:rsidR="001A6224">
              <w:rPr>
                <w:rFonts w:ascii="Roboto" w:hAnsi="Roboto" w:cs="Arial"/>
                <w:sz w:val="18"/>
                <w:szCs w:val="18"/>
              </w:rPr>
              <w:t xml:space="preserve"> </w:t>
            </w:r>
            <w:r w:rsidRPr="00874530">
              <w:rPr>
                <w:rFonts w:ascii="Roboto" w:hAnsi="Roboto" w:cs="Arial"/>
                <w:sz w:val="18"/>
                <w:szCs w:val="18"/>
              </w:rPr>
              <w:t xml:space="preserve">to automate and develop tools </w:t>
            </w:r>
            <w:r w:rsidRPr="00340148">
              <w:rPr>
                <w:rFonts w:ascii="Roboto" w:hAnsi="Roboto" w:cs="Arial"/>
                <w:sz w:val="18"/>
                <w:szCs w:val="18"/>
              </w:rPr>
              <w:t xml:space="preserve">to drive uptake and deliver commercial </w:t>
            </w:r>
            <w:r w:rsidRPr="00874530">
              <w:rPr>
                <w:rFonts w:ascii="Roboto" w:hAnsi="Roboto" w:cs="Arial"/>
                <w:sz w:val="18"/>
                <w:szCs w:val="18"/>
              </w:rPr>
              <w:t>activities.</w:t>
            </w:r>
          </w:p>
          <w:p w14:paraId="0DD4B057" w14:textId="77777777" w:rsidR="001A6224" w:rsidRDefault="00340148" w:rsidP="00340148">
            <w:pPr>
              <w:numPr>
                <w:ilvl w:val="0"/>
                <w:numId w:val="10"/>
              </w:numPr>
              <w:tabs>
                <w:tab w:val="num" w:pos="1440"/>
              </w:tabs>
              <w:spacing w:before="0" w:after="0" w:line="240" w:lineRule="auto"/>
              <w:rPr>
                <w:rFonts w:ascii="Roboto" w:hAnsi="Roboto" w:cs="Arial"/>
                <w:sz w:val="18"/>
                <w:szCs w:val="18"/>
              </w:rPr>
            </w:pPr>
            <w:r w:rsidRPr="00340148">
              <w:rPr>
                <w:rFonts w:ascii="Roboto" w:hAnsi="Roboto" w:cs="Arial"/>
                <w:sz w:val="18"/>
                <w:szCs w:val="18"/>
              </w:rPr>
              <w:t>Support the delivery of marketing campaigns assisting with customer data</w:t>
            </w:r>
            <w:r w:rsidR="001A6224">
              <w:rPr>
                <w:rFonts w:ascii="Roboto" w:hAnsi="Roboto" w:cs="Arial"/>
                <w:sz w:val="18"/>
                <w:szCs w:val="18"/>
              </w:rPr>
              <w:t>.</w:t>
            </w:r>
          </w:p>
          <w:p w14:paraId="7854CE74" w14:textId="6C9FF116" w:rsidR="00340148" w:rsidRPr="00874530" w:rsidRDefault="001A6224" w:rsidP="00340148">
            <w:pPr>
              <w:numPr>
                <w:ilvl w:val="0"/>
                <w:numId w:val="10"/>
              </w:numPr>
              <w:tabs>
                <w:tab w:val="num" w:pos="1440"/>
              </w:tabs>
              <w:spacing w:before="0" w:after="0" w:line="240" w:lineRule="auto"/>
              <w:rPr>
                <w:rFonts w:ascii="Roboto" w:hAnsi="Roboto" w:cs="Arial"/>
                <w:sz w:val="18"/>
                <w:szCs w:val="18"/>
              </w:rPr>
            </w:pPr>
            <w:r>
              <w:rPr>
                <w:rFonts w:ascii="Roboto" w:hAnsi="Roboto" w:cs="Arial"/>
                <w:sz w:val="18"/>
                <w:szCs w:val="18"/>
              </w:rPr>
              <w:t xml:space="preserve">Assist with the </w:t>
            </w:r>
            <w:r w:rsidR="00340148" w:rsidRPr="00340148">
              <w:rPr>
                <w:rFonts w:ascii="Roboto" w:hAnsi="Roboto" w:cs="Arial"/>
                <w:sz w:val="18"/>
                <w:szCs w:val="18"/>
              </w:rPr>
              <w:t>reporting of marketing return on investment (ROI)</w:t>
            </w:r>
            <w:r w:rsidR="00340148" w:rsidRPr="00874530">
              <w:rPr>
                <w:rFonts w:ascii="Roboto" w:hAnsi="Roboto" w:cs="Arial"/>
                <w:sz w:val="18"/>
                <w:szCs w:val="18"/>
              </w:rPr>
              <w:t>.</w:t>
            </w:r>
          </w:p>
          <w:p w14:paraId="4C657101" w14:textId="0EEE3264" w:rsidR="00340148" w:rsidRPr="00340148" w:rsidRDefault="00340148" w:rsidP="00340148">
            <w:pPr>
              <w:numPr>
                <w:ilvl w:val="0"/>
                <w:numId w:val="10"/>
              </w:numPr>
              <w:spacing w:before="0" w:after="0" w:line="240" w:lineRule="auto"/>
              <w:rPr>
                <w:rFonts w:ascii="Roboto" w:hAnsi="Roboto" w:cs="Arial"/>
                <w:b/>
                <w:bCs/>
                <w:sz w:val="18"/>
                <w:szCs w:val="18"/>
              </w:rPr>
            </w:pPr>
            <w:r w:rsidRPr="00340148">
              <w:rPr>
                <w:rFonts w:ascii="Roboto" w:hAnsi="Roboto" w:cs="Arial"/>
                <w:sz w:val="18"/>
                <w:szCs w:val="18"/>
              </w:rPr>
              <w:t xml:space="preserve">Co-ordinate the sales response to marketing qualified leads (MQL’s) ensuring campaigns and follow ups are </w:t>
            </w:r>
            <w:r>
              <w:rPr>
                <w:rFonts w:ascii="Roboto" w:hAnsi="Roboto" w:cs="Arial"/>
                <w:sz w:val="18"/>
                <w:szCs w:val="18"/>
              </w:rPr>
              <w:t>successful</w:t>
            </w:r>
          </w:p>
          <w:p w14:paraId="201590FF" w14:textId="77777777" w:rsidR="00340148" w:rsidRDefault="00340148" w:rsidP="00340148">
            <w:pPr>
              <w:spacing w:before="0" w:after="0" w:line="240" w:lineRule="auto"/>
              <w:rPr>
                <w:rFonts w:ascii="Roboto" w:hAnsi="Roboto" w:cs="Arial"/>
                <w:b/>
                <w:bCs/>
                <w:sz w:val="18"/>
                <w:szCs w:val="18"/>
              </w:rPr>
            </w:pPr>
          </w:p>
          <w:p w14:paraId="71782A5D" w14:textId="568AA62B" w:rsidR="00340148" w:rsidRPr="008E37C0" w:rsidRDefault="00340148" w:rsidP="00340148">
            <w:pPr>
              <w:spacing w:before="0" w:after="0" w:line="240" w:lineRule="auto"/>
              <w:rPr>
                <w:rFonts w:ascii="Roboto" w:hAnsi="Roboto" w:cs="Arial"/>
                <w:b/>
                <w:bCs/>
                <w:sz w:val="18"/>
                <w:szCs w:val="18"/>
              </w:rPr>
            </w:pPr>
            <w:r w:rsidRPr="008E37C0">
              <w:rPr>
                <w:rFonts w:ascii="Roboto" w:hAnsi="Roboto" w:cs="Arial"/>
                <w:b/>
                <w:bCs/>
                <w:sz w:val="18"/>
                <w:szCs w:val="18"/>
              </w:rPr>
              <w:t>Communication</w:t>
            </w:r>
          </w:p>
          <w:p w14:paraId="29FE1CB6" w14:textId="091782D9" w:rsidR="00340148" w:rsidRPr="008E37C0" w:rsidRDefault="00340148" w:rsidP="00340148">
            <w:pPr>
              <w:numPr>
                <w:ilvl w:val="0"/>
                <w:numId w:val="10"/>
              </w:numPr>
              <w:spacing w:before="0" w:after="0" w:line="240" w:lineRule="auto"/>
              <w:rPr>
                <w:rFonts w:ascii="Roboto" w:hAnsi="Roboto" w:cs="Arial"/>
                <w:sz w:val="18"/>
                <w:szCs w:val="18"/>
              </w:rPr>
            </w:pPr>
            <w:r w:rsidRPr="008E37C0">
              <w:rPr>
                <w:rFonts w:ascii="Roboto" w:hAnsi="Roboto" w:cs="Arial"/>
                <w:sz w:val="18"/>
                <w:szCs w:val="18"/>
              </w:rPr>
              <w:t xml:space="preserve">Work with the </w:t>
            </w:r>
            <w:r>
              <w:rPr>
                <w:rFonts w:ascii="Roboto" w:hAnsi="Roboto" w:cs="Arial"/>
                <w:sz w:val="18"/>
                <w:szCs w:val="18"/>
              </w:rPr>
              <w:t xml:space="preserve">Sales, Customer Service, eCommerce, Product Management, Supplier Management and Inventory </w:t>
            </w:r>
            <w:r w:rsidRPr="008E37C0">
              <w:rPr>
                <w:rFonts w:ascii="Roboto" w:hAnsi="Roboto" w:cs="Arial"/>
                <w:sz w:val="18"/>
                <w:szCs w:val="18"/>
              </w:rPr>
              <w:t xml:space="preserve">team, to problem solve </w:t>
            </w:r>
            <w:r>
              <w:rPr>
                <w:rFonts w:ascii="Roboto" w:hAnsi="Roboto" w:cs="Arial"/>
                <w:sz w:val="18"/>
                <w:szCs w:val="18"/>
              </w:rPr>
              <w:t xml:space="preserve">to ensure a high level of customer service. </w:t>
            </w:r>
          </w:p>
          <w:p w14:paraId="14A02D63" w14:textId="2432181F" w:rsidR="00340148" w:rsidRPr="008E37C0" w:rsidRDefault="00340148" w:rsidP="00340148">
            <w:pPr>
              <w:numPr>
                <w:ilvl w:val="0"/>
                <w:numId w:val="10"/>
              </w:numPr>
              <w:spacing w:before="0" w:after="0" w:line="240" w:lineRule="auto"/>
              <w:rPr>
                <w:rFonts w:ascii="Roboto" w:hAnsi="Roboto" w:cs="Arial"/>
                <w:sz w:val="18"/>
                <w:szCs w:val="18"/>
              </w:rPr>
            </w:pPr>
            <w:r w:rsidRPr="008E37C0">
              <w:rPr>
                <w:rFonts w:ascii="Roboto" w:hAnsi="Roboto" w:cs="Arial"/>
                <w:sz w:val="18"/>
                <w:szCs w:val="18"/>
              </w:rPr>
              <w:t xml:space="preserve">Maintain positive relationships with </w:t>
            </w:r>
            <w:r>
              <w:rPr>
                <w:rFonts w:ascii="Roboto" w:hAnsi="Roboto" w:cs="Arial"/>
                <w:sz w:val="18"/>
                <w:szCs w:val="18"/>
              </w:rPr>
              <w:t xml:space="preserve">customers and teams </w:t>
            </w:r>
            <w:r w:rsidRPr="008E37C0">
              <w:rPr>
                <w:rFonts w:ascii="Roboto" w:hAnsi="Roboto" w:cs="Arial"/>
                <w:sz w:val="18"/>
                <w:szCs w:val="18"/>
              </w:rPr>
              <w:t xml:space="preserve">to ensure </w:t>
            </w:r>
            <w:r>
              <w:rPr>
                <w:rFonts w:ascii="Roboto" w:hAnsi="Roboto" w:cs="Arial"/>
                <w:sz w:val="18"/>
                <w:szCs w:val="18"/>
              </w:rPr>
              <w:t xml:space="preserve">accuracy and </w:t>
            </w:r>
            <w:r w:rsidRPr="008E37C0">
              <w:rPr>
                <w:rFonts w:ascii="Roboto" w:hAnsi="Roboto" w:cs="Arial"/>
                <w:sz w:val="18"/>
                <w:szCs w:val="18"/>
              </w:rPr>
              <w:t>resolve any issues.</w:t>
            </w:r>
          </w:p>
          <w:p w14:paraId="14564DD9" w14:textId="77777777" w:rsidR="00340148" w:rsidRPr="008E37C0" w:rsidRDefault="00340148" w:rsidP="00340148">
            <w:pPr>
              <w:pStyle w:val="ListParagraph"/>
              <w:numPr>
                <w:ilvl w:val="0"/>
                <w:numId w:val="10"/>
              </w:numPr>
              <w:spacing w:after="0" w:line="240" w:lineRule="auto"/>
              <w:rPr>
                <w:rFonts w:ascii="Roboto" w:hAnsi="Roboto" w:cs="Arial"/>
                <w:sz w:val="18"/>
                <w:szCs w:val="18"/>
                <w:lang w:val="en-GB"/>
              </w:rPr>
            </w:pPr>
            <w:r w:rsidRPr="008E37C0">
              <w:rPr>
                <w:rFonts w:ascii="Roboto" w:hAnsi="Roboto" w:cs="Arial"/>
                <w:sz w:val="18"/>
                <w:szCs w:val="18"/>
                <w:lang w:val="en-GB"/>
              </w:rPr>
              <w:t xml:space="preserve">Proactively develops and manages strong working relationships with all internal and external stakeholders, continually improving communication channels with all including external and internal stakeholders.  </w:t>
            </w:r>
          </w:p>
          <w:p w14:paraId="5B33E8D5" w14:textId="77777777" w:rsidR="00340148" w:rsidRDefault="00340148" w:rsidP="00340148">
            <w:pPr>
              <w:spacing w:before="0" w:after="0" w:line="240" w:lineRule="auto"/>
              <w:rPr>
                <w:rFonts w:ascii="Roboto" w:hAnsi="Roboto" w:cs="Arial"/>
                <w:b/>
                <w:bCs/>
                <w:sz w:val="18"/>
                <w:szCs w:val="18"/>
              </w:rPr>
            </w:pPr>
          </w:p>
          <w:p w14:paraId="07BA27F5" w14:textId="0C274FFA" w:rsidR="00340148" w:rsidRPr="008E37C0" w:rsidRDefault="00340148" w:rsidP="00340148">
            <w:pPr>
              <w:spacing w:before="0" w:after="0" w:line="240" w:lineRule="auto"/>
              <w:rPr>
                <w:rFonts w:ascii="Roboto" w:hAnsi="Roboto" w:cs="Arial"/>
                <w:b/>
                <w:bCs/>
                <w:sz w:val="18"/>
                <w:szCs w:val="18"/>
              </w:rPr>
            </w:pPr>
            <w:r w:rsidRPr="008E37C0">
              <w:rPr>
                <w:rFonts w:ascii="Roboto" w:hAnsi="Roboto" w:cs="Arial"/>
                <w:b/>
                <w:bCs/>
                <w:sz w:val="18"/>
                <w:szCs w:val="18"/>
              </w:rPr>
              <w:t>Process Improvement</w:t>
            </w:r>
          </w:p>
          <w:p w14:paraId="0B9BA85D" w14:textId="4EE498D9" w:rsidR="00340148" w:rsidRPr="008E37C0" w:rsidRDefault="00340148" w:rsidP="00340148">
            <w:pPr>
              <w:numPr>
                <w:ilvl w:val="0"/>
                <w:numId w:val="10"/>
              </w:numPr>
              <w:spacing w:before="0" w:after="0" w:line="240" w:lineRule="auto"/>
              <w:rPr>
                <w:rFonts w:ascii="Roboto" w:hAnsi="Roboto" w:cs="Arial"/>
                <w:sz w:val="18"/>
                <w:szCs w:val="18"/>
              </w:rPr>
            </w:pPr>
            <w:r w:rsidRPr="008E37C0">
              <w:rPr>
                <w:rFonts w:ascii="Roboto" w:hAnsi="Roboto" w:cs="Arial"/>
                <w:sz w:val="18"/>
                <w:szCs w:val="18"/>
              </w:rPr>
              <w:t xml:space="preserve">Identify opportunities for process enhancements within the </w:t>
            </w:r>
            <w:r>
              <w:rPr>
                <w:rFonts w:ascii="Roboto" w:hAnsi="Roboto" w:cs="Arial"/>
                <w:sz w:val="18"/>
                <w:szCs w:val="18"/>
              </w:rPr>
              <w:t>customer journey</w:t>
            </w:r>
            <w:r w:rsidRPr="008E37C0">
              <w:rPr>
                <w:rFonts w:ascii="Roboto" w:hAnsi="Roboto" w:cs="Arial"/>
                <w:sz w:val="18"/>
                <w:szCs w:val="18"/>
              </w:rPr>
              <w:t>.</w:t>
            </w:r>
          </w:p>
          <w:p w14:paraId="6D96C0C3" w14:textId="77777777" w:rsidR="00340148" w:rsidRPr="008E37C0" w:rsidRDefault="00340148" w:rsidP="00340148">
            <w:pPr>
              <w:numPr>
                <w:ilvl w:val="0"/>
                <w:numId w:val="10"/>
              </w:numPr>
              <w:spacing w:before="0" w:after="0" w:line="240" w:lineRule="auto"/>
              <w:rPr>
                <w:rFonts w:ascii="Roboto" w:hAnsi="Roboto" w:cs="Arial"/>
                <w:sz w:val="18"/>
                <w:szCs w:val="18"/>
              </w:rPr>
            </w:pPr>
            <w:r w:rsidRPr="008E37C0">
              <w:rPr>
                <w:rFonts w:ascii="Roboto" w:hAnsi="Roboto" w:cs="Arial"/>
                <w:sz w:val="18"/>
                <w:szCs w:val="18"/>
              </w:rPr>
              <w:t>Collaborate with team members to implement best practices and streamline procedures.</w:t>
            </w:r>
          </w:p>
          <w:p w14:paraId="4B6DF5E5" w14:textId="32C88E6E" w:rsidR="00340148" w:rsidRDefault="00340148" w:rsidP="00340148">
            <w:pPr>
              <w:pStyle w:val="ListParagraph"/>
              <w:numPr>
                <w:ilvl w:val="0"/>
                <w:numId w:val="10"/>
              </w:numPr>
              <w:spacing w:after="0" w:line="240" w:lineRule="auto"/>
              <w:rPr>
                <w:rFonts w:ascii="Roboto" w:hAnsi="Roboto" w:cs="Arial"/>
                <w:sz w:val="18"/>
                <w:szCs w:val="18"/>
                <w:lang w:val="en-GB"/>
              </w:rPr>
            </w:pPr>
            <w:r w:rsidRPr="008E37C0">
              <w:rPr>
                <w:rFonts w:ascii="Roboto" w:hAnsi="Roboto" w:cs="Arial"/>
                <w:sz w:val="18"/>
                <w:szCs w:val="18"/>
                <w:lang w:val="en-GB"/>
              </w:rPr>
              <w:t xml:space="preserve">Proactively embed best practices across the team by standardising processes, implementing automation and provide communication that enables performance in line with business planning and objectives. </w:t>
            </w:r>
          </w:p>
          <w:p w14:paraId="2F5976DD" w14:textId="77777777" w:rsidR="00340148" w:rsidRPr="0098715C" w:rsidRDefault="00340148" w:rsidP="00340148">
            <w:pPr>
              <w:spacing w:after="0" w:line="240" w:lineRule="auto"/>
              <w:rPr>
                <w:rFonts w:ascii="Roboto" w:eastAsia="Calibri" w:hAnsi="Roboto"/>
                <w:b/>
                <w:bCs/>
                <w:sz w:val="18"/>
                <w:szCs w:val="18"/>
              </w:rPr>
            </w:pPr>
            <w:r w:rsidRPr="0098715C">
              <w:rPr>
                <w:rFonts w:ascii="Roboto" w:eastAsia="Calibri" w:hAnsi="Roboto"/>
                <w:b/>
                <w:bCs/>
                <w:sz w:val="18"/>
                <w:szCs w:val="18"/>
              </w:rPr>
              <w:t>General</w:t>
            </w:r>
          </w:p>
          <w:p w14:paraId="1631D2AE" w14:textId="3B8EFEE3"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 xml:space="preserve">Responsible for their own performance, and to support their team in, achieving all targets and job standards set out by the </w:t>
            </w:r>
            <w:r w:rsidR="002F1CAF">
              <w:rPr>
                <w:rFonts w:ascii="Roboto" w:eastAsia="Calibri" w:hAnsi="Roboto"/>
                <w:sz w:val="18"/>
                <w:szCs w:val="18"/>
                <w:lang w:val="en-GB"/>
              </w:rPr>
              <w:t>Customer Support Manager.</w:t>
            </w:r>
            <w:r>
              <w:rPr>
                <w:rFonts w:ascii="Roboto" w:eastAsia="Calibri" w:hAnsi="Roboto"/>
                <w:sz w:val="18"/>
                <w:szCs w:val="18"/>
                <w:lang w:val="en-GB"/>
              </w:rPr>
              <w:t xml:space="preserve"> </w:t>
            </w:r>
          </w:p>
          <w:p w14:paraId="106C2140" w14:textId="77777777"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Adaptable and flexible in their approach to work.</w:t>
            </w:r>
          </w:p>
          <w:p w14:paraId="1F444508" w14:textId="77777777"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Work efficiently and effectively as part of a team.</w:t>
            </w:r>
          </w:p>
          <w:p w14:paraId="191900E7" w14:textId="5AA7FF07"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 xml:space="preserve">To be curious and always looking for a better way to perform a task, </w:t>
            </w:r>
            <w:r w:rsidR="00B652B2" w:rsidRPr="0098715C">
              <w:rPr>
                <w:rFonts w:ascii="Roboto" w:eastAsia="Calibri" w:hAnsi="Roboto"/>
                <w:sz w:val="18"/>
                <w:szCs w:val="18"/>
                <w:lang w:val="en-GB"/>
              </w:rPr>
              <w:t>to</w:t>
            </w:r>
            <w:r w:rsidRPr="0098715C">
              <w:rPr>
                <w:rFonts w:ascii="Roboto" w:eastAsia="Calibri" w:hAnsi="Roboto"/>
                <w:sz w:val="18"/>
                <w:szCs w:val="18"/>
                <w:lang w:val="en-GB"/>
              </w:rPr>
              <w:t xml:space="preserve"> improve efficiency.</w:t>
            </w:r>
          </w:p>
          <w:p w14:paraId="6F444BD9" w14:textId="77777777"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Communicative and respectful of all workers within Rapid and their working environment.</w:t>
            </w:r>
          </w:p>
          <w:p w14:paraId="2A1EAAEF" w14:textId="77777777" w:rsidR="00340148" w:rsidRPr="0098715C"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Understand how each task within the team impacts on the overall Client / Customer Experience of Rapid and ensure that they are striving to make this the best possible experience for all concerned.</w:t>
            </w:r>
          </w:p>
          <w:p w14:paraId="75906A43" w14:textId="77A10D4F" w:rsidR="00340148" w:rsidRPr="005B0B09" w:rsidRDefault="00340148" w:rsidP="00340148">
            <w:pPr>
              <w:pStyle w:val="ListParagraph"/>
              <w:numPr>
                <w:ilvl w:val="0"/>
                <w:numId w:val="12"/>
              </w:numPr>
              <w:spacing w:after="0" w:line="240" w:lineRule="auto"/>
              <w:rPr>
                <w:rFonts w:ascii="Roboto" w:eastAsia="Calibri" w:hAnsi="Roboto"/>
                <w:sz w:val="18"/>
                <w:szCs w:val="18"/>
                <w:lang w:val="en-GB"/>
              </w:rPr>
            </w:pPr>
            <w:r w:rsidRPr="0098715C">
              <w:rPr>
                <w:rFonts w:ascii="Roboto" w:eastAsia="Calibri" w:hAnsi="Roboto"/>
                <w:sz w:val="18"/>
                <w:szCs w:val="18"/>
                <w:lang w:val="en-GB"/>
              </w:rPr>
              <w:t xml:space="preserve">Perform any reasonable task that is required of them by their </w:t>
            </w:r>
            <w:r w:rsidR="00B652B2" w:rsidRPr="0098715C">
              <w:rPr>
                <w:rFonts w:ascii="Roboto" w:eastAsia="Calibri" w:hAnsi="Roboto"/>
                <w:sz w:val="18"/>
                <w:szCs w:val="18"/>
                <w:lang w:val="en-GB"/>
              </w:rPr>
              <w:t>manager</w:t>
            </w:r>
            <w:r w:rsidRPr="0098715C">
              <w:rPr>
                <w:rFonts w:ascii="Roboto" w:eastAsia="Calibri" w:hAnsi="Roboto"/>
                <w:sz w:val="18"/>
                <w:szCs w:val="18"/>
                <w:lang w:val="en-GB"/>
              </w:rPr>
              <w:t>.</w:t>
            </w:r>
          </w:p>
          <w:p w14:paraId="254804DF" w14:textId="53ED97B3" w:rsidR="00742D88" w:rsidRPr="00340148" w:rsidRDefault="00742D88" w:rsidP="00340148">
            <w:pPr>
              <w:spacing w:after="0" w:line="240" w:lineRule="auto"/>
              <w:rPr>
                <w:rFonts w:ascii="Roboto" w:hAnsi="Roboto" w:cs="Arial"/>
                <w:sz w:val="18"/>
                <w:szCs w:val="18"/>
              </w:rPr>
            </w:pPr>
          </w:p>
        </w:tc>
      </w:tr>
      <w:tr w:rsidR="00742D88" w:rsidRPr="0098715C" w14:paraId="37933597" w14:textId="77777777" w:rsidTr="00E60500">
        <w:tc>
          <w:tcPr>
            <w:tcW w:w="10456" w:type="dxa"/>
            <w:gridSpan w:val="4"/>
            <w:shd w:val="clear" w:color="auto" w:fill="BFBFBF" w:themeFill="background1" w:themeFillShade="BF"/>
          </w:tcPr>
          <w:p w14:paraId="73AFBA83" w14:textId="391FDBB3" w:rsidR="00742D88" w:rsidRPr="0098715C" w:rsidRDefault="00742D88" w:rsidP="00742D88">
            <w:pPr>
              <w:rPr>
                <w:rFonts w:ascii="Roboto" w:hAnsi="Roboto" w:cs="Arial"/>
              </w:rPr>
            </w:pPr>
            <w:r w:rsidRPr="0098715C">
              <w:rPr>
                <w:rFonts w:ascii="Roboto" w:hAnsi="Roboto" w:cs="Arial"/>
                <w:b/>
                <w:bCs/>
              </w:rPr>
              <w:lastRenderedPageBreak/>
              <w:t>Role Specific Attributes</w:t>
            </w:r>
          </w:p>
        </w:tc>
      </w:tr>
      <w:tr w:rsidR="00742D88" w:rsidRPr="0098715C" w14:paraId="49251073" w14:textId="77777777" w:rsidTr="00E60500">
        <w:tc>
          <w:tcPr>
            <w:tcW w:w="10456" w:type="dxa"/>
            <w:gridSpan w:val="4"/>
          </w:tcPr>
          <w:p w14:paraId="154567E2" w14:textId="77777777" w:rsidR="001A6224" w:rsidRDefault="001A6224" w:rsidP="001A6224">
            <w:pPr>
              <w:spacing w:before="0" w:after="0" w:line="240" w:lineRule="auto"/>
              <w:ind w:left="720"/>
              <w:rPr>
                <w:rFonts w:ascii="Roboto" w:hAnsi="Roboto" w:cs="Arial"/>
                <w:sz w:val="18"/>
                <w:szCs w:val="18"/>
              </w:rPr>
            </w:pPr>
          </w:p>
          <w:p w14:paraId="150D60F0" w14:textId="2DFE7118"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Suitable qualifications with a strong desire to learn and succeed.</w:t>
            </w:r>
          </w:p>
          <w:p w14:paraId="3D4C8CC3" w14:textId="4AE10F48"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Excellent organi</w:t>
            </w:r>
            <w:r w:rsidR="00A9046D">
              <w:rPr>
                <w:rFonts w:ascii="Roboto" w:hAnsi="Roboto" w:cs="Arial"/>
                <w:sz w:val="18"/>
                <w:szCs w:val="18"/>
              </w:rPr>
              <w:t>s</w:t>
            </w:r>
            <w:r w:rsidRPr="001A6224">
              <w:rPr>
                <w:rFonts w:ascii="Roboto" w:hAnsi="Roboto" w:cs="Arial"/>
                <w:sz w:val="18"/>
                <w:szCs w:val="18"/>
              </w:rPr>
              <w:t>ational, prioriti</w:t>
            </w:r>
            <w:r w:rsidR="00A9046D">
              <w:rPr>
                <w:rFonts w:ascii="Roboto" w:hAnsi="Roboto" w:cs="Arial"/>
                <w:sz w:val="18"/>
                <w:szCs w:val="18"/>
              </w:rPr>
              <w:t>s</w:t>
            </w:r>
            <w:r w:rsidRPr="001A6224">
              <w:rPr>
                <w:rFonts w:ascii="Roboto" w:hAnsi="Roboto" w:cs="Arial"/>
                <w:sz w:val="18"/>
                <w:szCs w:val="18"/>
              </w:rPr>
              <w:t>ation, and attention to detail.</w:t>
            </w:r>
          </w:p>
          <w:p w14:paraId="3CC0E9CF"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Effective communication and interpersonal skills.</w:t>
            </w:r>
          </w:p>
          <w:p w14:paraId="4FD6834A"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Ability to work independently and collaboratively within a team.</w:t>
            </w:r>
          </w:p>
          <w:p w14:paraId="73778698"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Proactive problem-solving and results-oriented mindset.</w:t>
            </w:r>
          </w:p>
          <w:p w14:paraId="4B7377D2"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Curiosity to learn and deliver tasks on time with care.</w:t>
            </w:r>
          </w:p>
          <w:p w14:paraId="27C87DD8"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Understanding and maintenance of Customer Relationship Management (CRM) systems.</w:t>
            </w:r>
          </w:p>
          <w:p w14:paraId="5190970B"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Flexibility to adapt to changing business needs.</w:t>
            </w:r>
          </w:p>
          <w:p w14:paraId="32FF5717"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Strong commercial reasoning and ability to articulate new ideas for improvement.</w:t>
            </w:r>
          </w:p>
          <w:p w14:paraId="08BCDBE2"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Resourceful and able to work autonomously with initiative.</w:t>
            </w:r>
          </w:p>
          <w:p w14:paraId="504C2E5D"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Ability to remain calm under pressure and manage fluctuating workloads.</w:t>
            </w:r>
          </w:p>
          <w:p w14:paraId="159B87A5" w14:textId="77777777" w:rsidR="001A6224" w:rsidRP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Experience in cross-functional, multi-departmental environments.</w:t>
            </w:r>
          </w:p>
          <w:p w14:paraId="0AAF80F6" w14:textId="77777777" w:rsidR="001A6224" w:rsidRDefault="001A6224" w:rsidP="001A6224">
            <w:pPr>
              <w:numPr>
                <w:ilvl w:val="0"/>
                <w:numId w:val="10"/>
              </w:numPr>
              <w:spacing w:before="0" w:after="0" w:line="240" w:lineRule="auto"/>
              <w:rPr>
                <w:rFonts w:ascii="Roboto" w:hAnsi="Roboto" w:cs="Arial"/>
                <w:sz w:val="18"/>
                <w:szCs w:val="18"/>
              </w:rPr>
            </w:pPr>
            <w:r w:rsidRPr="001A6224">
              <w:rPr>
                <w:rFonts w:ascii="Roboto" w:hAnsi="Roboto" w:cs="Arial"/>
                <w:sz w:val="18"/>
                <w:szCs w:val="18"/>
              </w:rPr>
              <w:t>Proficiency in Microsoft Office Suite (Excel, Word, Copilot) and familiarity with CRM tools.</w:t>
            </w:r>
          </w:p>
          <w:p w14:paraId="41546C2F" w14:textId="77777777" w:rsidR="001A6224" w:rsidRDefault="001A6224" w:rsidP="001A6224">
            <w:pPr>
              <w:spacing w:before="0" w:after="0" w:line="240" w:lineRule="auto"/>
              <w:rPr>
                <w:rFonts w:ascii="Roboto" w:hAnsi="Roboto" w:cs="Arial"/>
                <w:sz w:val="18"/>
                <w:szCs w:val="18"/>
              </w:rPr>
            </w:pPr>
          </w:p>
          <w:p w14:paraId="1646D9B4" w14:textId="77777777" w:rsidR="001A6224" w:rsidRDefault="001A6224" w:rsidP="001A6224">
            <w:pPr>
              <w:spacing w:before="0" w:after="0" w:line="240" w:lineRule="auto"/>
              <w:rPr>
                <w:rFonts w:ascii="Roboto" w:hAnsi="Roboto" w:cs="Arial"/>
                <w:sz w:val="18"/>
                <w:szCs w:val="18"/>
              </w:rPr>
            </w:pPr>
          </w:p>
          <w:p w14:paraId="0F95EC15" w14:textId="77777777" w:rsidR="001A6224" w:rsidRPr="001A6224" w:rsidRDefault="001A6224" w:rsidP="001A6224">
            <w:pPr>
              <w:spacing w:before="0" w:after="0" w:line="240" w:lineRule="auto"/>
              <w:rPr>
                <w:rFonts w:ascii="Roboto" w:hAnsi="Roboto" w:cs="Arial"/>
                <w:sz w:val="18"/>
                <w:szCs w:val="18"/>
              </w:rPr>
            </w:pPr>
          </w:p>
          <w:p w14:paraId="29980C85" w14:textId="7AD12813" w:rsidR="00742D88" w:rsidRPr="008E37C0" w:rsidRDefault="00742D88" w:rsidP="001A6224">
            <w:pPr>
              <w:pStyle w:val="ListParagraph"/>
              <w:spacing w:after="0" w:line="240" w:lineRule="auto"/>
              <w:rPr>
                <w:rFonts w:ascii="Roboto" w:hAnsi="Roboto" w:cs="Arial"/>
                <w:sz w:val="18"/>
                <w:szCs w:val="18"/>
                <w:lang w:val="en-GB"/>
              </w:rPr>
            </w:pPr>
          </w:p>
        </w:tc>
      </w:tr>
      <w:tr w:rsidR="00742D88" w:rsidRPr="0098715C" w14:paraId="4DE33466" w14:textId="77777777" w:rsidTr="00E60500">
        <w:tc>
          <w:tcPr>
            <w:tcW w:w="10456" w:type="dxa"/>
            <w:gridSpan w:val="4"/>
            <w:shd w:val="clear" w:color="auto" w:fill="BFBFBF" w:themeFill="background1" w:themeFillShade="BF"/>
          </w:tcPr>
          <w:p w14:paraId="2A8866F9" w14:textId="13DF1386" w:rsidR="00742D88" w:rsidRPr="0098715C" w:rsidRDefault="00742D88" w:rsidP="00742D88">
            <w:pPr>
              <w:rPr>
                <w:rFonts w:ascii="Roboto" w:hAnsi="Roboto" w:cs="Arial"/>
              </w:rPr>
            </w:pPr>
            <w:r w:rsidRPr="0098715C">
              <w:rPr>
                <w:rFonts w:ascii="Roboto" w:hAnsi="Roboto" w:cs="Arial"/>
                <w:b/>
                <w:bCs/>
              </w:rPr>
              <w:lastRenderedPageBreak/>
              <w:t>Rapid Core Values</w:t>
            </w:r>
          </w:p>
        </w:tc>
      </w:tr>
      <w:tr w:rsidR="00742D88" w:rsidRPr="0098715C" w14:paraId="09844A61" w14:textId="77777777" w:rsidTr="00E60500">
        <w:tc>
          <w:tcPr>
            <w:tcW w:w="10456" w:type="dxa"/>
            <w:gridSpan w:val="4"/>
          </w:tcPr>
          <w:p w14:paraId="4E326D41" w14:textId="77777777" w:rsidR="00742D88" w:rsidRPr="0098715C" w:rsidRDefault="00742D88" w:rsidP="00742D88">
            <w:pPr>
              <w:rPr>
                <w:rFonts w:ascii="Roboto" w:hAnsi="Roboto" w:cs="Arial"/>
                <w:b/>
                <w:bCs/>
                <w:sz w:val="18"/>
                <w:szCs w:val="18"/>
              </w:rPr>
            </w:pPr>
            <w:r w:rsidRPr="0098715C">
              <w:rPr>
                <w:rFonts w:ascii="Roboto" w:hAnsi="Roboto" w:cs="Arial"/>
                <w:b/>
                <w:bCs/>
                <w:sz w:val="18"/>
                <w:szCs w:val="18"/>
              </w:rPr>
              <w:t>Great Attitude</w:t>
            </w:r>
          </w:p>
          <w:p w14:paraId="7F963E03" w14:textId="77777777" w:rsidR="00742D88" w:rsidRPr="0098715C" w:rsidRDefault="00742D88" w:rsidP="009456D2">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Bring energy to the team every day</w:t>
            </w:r>
          </w:p>
          <w:p w14:paraId="41D5EC68" w14:textId="77777777" w:rsidR="00742D88" w:rsidRPr="0098715C" w:rsidRDefault="00742D88" w:rsidP="009456D2">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Motivate and inspire others with a positive outlook</w:t>
            </w:r>
          </w:p>
          <w:p w14:paraId="46DB1A3D" w14:textId="77777777" w:rsidR="00742D88" w:rsidRPr="0098715C" w:rsidRDefault="00742D88" w:rsidP="009456D2">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Build meaningful relationships with colleagues and contacts</w:t>
            </w:r>
          </w:p>
          <w:p w14:paraId="5E8A6270" w14:textId="77777777" w:rsidR="00742D88" w:rsidRPr="0098715C" w:rsidRDefault="00742D88" w:rsidP="009456D2">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Address problems in a positive way</w:t>
            </w:r>
          </w:p>
          <w:p w14:paraId="7DEF3914" w14:textId="77777777" w:rsidR="00742D88" w:rsidRPr="0098715C" w:rsidRDefault="00742D88" w:rsidP="009456D2">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Listen carefully, reflect and think broadly, with agility</w:t>
            </w:r>
          </w:p>
          <w:p w14:paraId="5D6D9EAA" w14:textId="77777777" w:rsidR="00742D88" w:rsidRPr="0098715C" w:rsidRDefault="00742D88" w:rsidP="00742D88">
            <w:pPr>
              <w:rPr>
                <w:rFonts w:ascii="Roboto" w:hAnsi="Roboto" w:cs="Arial"/>
                <w:b/>
                <w:bCs/>
                <w:sz w:val="18"/>
                <w:szCs w:val="18"/>
              </w:rPr>
            </w:pPr>
            <w:r w:rsidRPr="0098715C">
              <w:rPr>
                <w:rFonts w:ascii="Roboto" w:hAnsi="Roboto" w:cs="Arial"/>
                <w:b/>
                <w:bCs/>
                <w:sz w:val="18"/>
                <w:szCs w:val="18"/>
              </w:rPr>
              <w:t>Be Successful</w:t>
            </w:r>
          </w:p>
          <w:p w14:paraId="516CB6E6" w14:textId="77777777" w:rsidR="00742D88" w:rsidRPr="0098715C" w:rsidRDefault="00742D88" w:rsidP="009456D2">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Prioritise own workload and be proactive in the pursuit of goals</w:t>
            </w:r>
          </w:p>
          <w:p w14:paraId="52B178E9" w14:textId="77777777" w:rsidR="00742D88" w:rsidRPr="0098715C" w:rsidRDefault="00742D88" w:rsidP="009456D2">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Accountable for own performance delivering business goals over personal gain</w:t>
            </w:r>
          </w:p>
          <w:p w14:paraId="7D7856EF" w14:textId="77777777" w:rsidR="00742D88" w:rsidRPr="0098715C" w:rsidRDefault="00742D88" w:rsidP="009456D2">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Always set expectations and dependencies and deliver to them</w:t>
            </w:r>
          </w:p>
          <w:p w14:paraId="0CAC1C4B" w14:textId="77777777" w:rsidR="00742D88" w:rsidRPr="0098715C" w:rsidRDefault="00742D88" w:rsidP="009456D2">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Diligent approach to the detail but not losing sight of the objectives</w:t>
            </w:r>
          </w:p>
          <w:p w14:paraId="41C61A53" w14:textId="77777777" w:rsidR="00742D88" w:rsidRPr="0098715C" w:rsidRDefault="00742D88" w:rsidP="009456D2">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Maintain a work/life balance and not be easily distracted</w:t>
            </w:r>
          </w:p>
          <w:p w14:paraId="67ECBB04" w14:textId="77777777" w:rsidR="00742D88" w:rsidRPr="0098715C" w:rsidRDefault="00742D88" w:rsidP="00742D88">
            <w:pPr>
              <w:rPr>
                <w:rFonts w:ascii="Roboto" w:hAnsi="Roboto" w:cs="Arial"/>
                <w:b/>
                <w:bCs/>
                <w:sz w:val="18"/>
                <w:szCs w:val="18"/>
              </w:rPr>
            </w:pPr>
            <w:r w:rsidRPr="0098715C">
              <w:rPr>
                <w:rFonts w:ascii="Roboto" w:hAnsi="Roboto" w:cs="Arial"/>
                <w:b/>
                <w:bCs/>
                <w:sz w:val="18"/>
                <w:szCs w:val="18"/>
              </w:rPr>
              <w:t>In a Professional Way</w:t>
            </w:r>
          </w:p>
          <w:p w14:paraId="7FCF729F" w14:textId="77777777" w:rsidR="00742D88" w:rsidRPr="0098715C" w:rsidRDefault="00742D88" w:rsidP="009456D2">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Always punctual with a professional approach</w:t>
            </w:r>
          </w:p>
          <w:p w14:paraId="546D4CB9" w14:textId="77777777" w:rsidR="00742D88" w:rsidRPr="0098715C" w:rsidRDefault="00742D88" w:rsidP="009456D2">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Dependable due to reliability, flexibility and integrity</w:t>
            </w:r>
          </w:p>
          <w:p w14:paraId="002544EE" w14:textId="26516C58" w:rsidR="00742D88" w:rsidRPr="0098715C" w:rsidRDefault="00742D88" w:rsidP="009456D2">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 xml:space="preserve">Exceed both customer and </w:t>
            </w:r>
            <w:r w:rsidR="001A6224" w:rsidRPr="0098715C">
              <w:rPr>
                <w:rFonts w:ascii="Roboto" w:hAnsi="Roboto" w:cs="Arial"/>
                <w:color w:val="000000"/>
                <w:sz w:val="18"/>
                <w:szCs w:val="18"/>
                <w:lang w:val="en-GB"/>
              </w:rPr>
              <w:t>colleagues’</w:t>
            </w:r>
            <w:r w:rsidRPr="0098715C">
              <w:rPr>
                <w:rFonts w:ascii="Roboto" w:hAnsi="Roboto" w:cs="Arial"/>
                <w:color w:val="000000"/>
                <w:sz w:val="18"/>
                <w:szCs w:val="18"/>
                <w:lang w:val="en-GB"/>
              </w:rPr>
              <w:t xml:space="preserve"> expectations</w:t>
            </w:r>
          </w:p>
          <w:p w14:paraId="30D20B45" w14:textId="77777777" w:rsidR="00742D88" w:rsidRPr="0098715C" w:rsidRDefault="00742D88" w:rsidP="009456D2">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Proactively communicate internally to enhance the success of our common goals</w:t>
            </w:r>
          </w:p>
          <w:p w14:paraId="05072160" w14:textId="77777777" w:rsidR="00742D88" w:rsidRPr="0098715C" w:rsidRDefault="00742D88" w:rsidP="009456D2">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Take pride in sharing your, or Rapid's success externally</w:t>
            </w:r>
          </w:p>
          <w:p w14:paraId="7D98106D" w14:textId="77777777" w:rsidR="00742D88" w:rsidRPr="0098715C" w:rsidRDefault="00742D88" w:rsidP="00742D88">
            <w:pPr>
              <w:rPr>
                <w:rFonts w:ascii="Roboto" w:hAnsi="Roboto" w:cs="Arial"/>
                <w:b/>
                <w:bCs/>
                <w:sz w:val="18"/>
                <w:szCs w:val="18"/>
              </w:rPr>
            </w:pPr>
            <w:r w:rsidRPr="0098715C">
              <w:rPr>
                <w:rFonts w:ascii="Roboto" w:hAnsi="Roboto" w:cs="Arial"/>
                <w:b/>
                <w:bCs/>
                <w:sz w:val="18"/>
                <w:szCs w:val="18"/>
              </w:rPr>
              <w:t>With a 'Be Better' Mindset</w:t>
            </w:r>
          </w:p>
          <w:p w14:paraId="4DBB1A69" w14:textId="77777777" w:rsidR="00742D88" w:rsidRPr="0098715C" w:rsidRDefault="00742D88" w:rsidP="009456D2">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 high degree of learning ability, drive and ambition to succeed</w:t>
            </w:r>
          </w:p>
          <w:p w14:paraId="1DF10EE1" w14:textId="77777777" w:rsidR="00742D88" w:rsidRPr="0098715C" w:rsidRDefault="00742D88" w:rsidP="009456D2">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Confident and can articulate strengths and development areas</w:t>
            </w:r>
          </w:p>
          <w:p w14:paraId="43D49452" w14:textId="77777777" w:rsidR="00742D88" w:rsidRPr="0098715C" w:rsidRDefault="00742D88" w:rsidP="009456D2">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Listen well to constructive feedback from line manager and give feedback with good intent</w:t>
            </w:r>
          </w:p>
          <w:p w14:paraId="4D4AEBAC" w14:textId="77777777" w:rsidR="00742D88" w:rsidRPr="0098715C" w:rsidRDefault="00742D88" w:rsidP="009456D2">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Positive attitude towards shared goals and set challenging personal objectives</w:t>
            </w:r>
          </w:p>
          <w:p w14:paraId="4E40162D" w14:textId="77777777" w:rsidR="00742D88" w:rsidRPr="0098715C" w:rsidRDefault="00742D88" w:rsidP="009456D2">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Constantly look for innovative working practices and processes</w:t>
            </w:r>
          </w:p>
          <w:p w14:paraId="188BFBAF" w14:textId="5FA55AFA" w:rsidR="00742D88" w:rsidRPr="0098715C" w:rsidRDefault="00742D88" w:rsidP="00742D88">
            <w:pPr>
              <w:rPr>
                <w:rFonts w:ascii="Roboto" w:hAnsi="Roboto" w:cs="Arial"/>
                <w:sz w:val="18"/>
                <w:szCs w:val="18"/>
              </w:rPr>
            </w:pPr>
            <w:r w:rsidRPr="0098715C">
              <w:rPr>
                <w:rFonts w:ascii="Roboto" w:hAnsi="Roboto" w:cs="Arial"/>
                <w:color w:val="000000"/>
                <w:sz w:val="18"/>
                <w:szCs w:val="18"/>
              </w:rPr>
              <w:t>Belief in the ability for new technology to improve our environment and wellbeing</w:t>
            </w:r>
          </w:p>
          <w:p w14:paraId="4DD54351" w14:textId="08C8C075" w:rsidR="00742D88" w:rsidRPr="0098715C" w:rsidRDefault="00742D88" w:rsidP="00742D88">
            <w:pPr>
              <w:rPr>
                <w:rFonts w:ascii="Roboto" w:hAnsi="Roboto" w:cs="Arial"/>
              </w:rPr>
            </w:pPr>
          </w:p>
        </w:tc>
      </w:tr>
      <w:tr w:rsidR="00742D88" w:rsidRPr="0098715C" w14:paraId="7B4D1705" w14:textId="77777777" w:rsidTr="00161EDE">
        <w:tc>
          <w:tcPr>
            <w:tcW w:w="10456" w:type="dxa"/>
            <w:gridSpan w:val="4"/>
            <w:shd w:val="clear" w:color="auto" w:fill="BFBFBF" w:themeFill="background1" w:themeFillShade="BF"/>
          </w:tcPr>
          <w:p w14:paraId="58F2F27A" w14:textId="2908413E" w:rsidR="00742D88" w:rsidRPr="0098715C" w:rsidRDefault="00742D88" w:rsidP="00742D88">
            <w:pPr>
              <w:rPr>
                <w:rFonts w:ascii="Roboto" w:hAnsi="Roboto" w:cs="Arial"/>
                <w:b/>
                <w:bCs/>
              </w:rPr>
            </w:pPr>
            <w:r w:rsidRPr="0098715C">
              <w:rPr>
                <w:rFonts w:ascii="Roboto" w:hAnsi="Roboto" w:cs="Arial"/>
                <w:b/>
                <w:bCs/>
              </w:rPr>
              <w:t>Quality – “Our Commitment”</w:t>
            </w:r>
          </w:p>
        </w:tc>
      </w:tr>
      <w:tr w:rsidR="00742D88" w:rsidRPr="0098715C" w14:paraId="4AB48899" w14:textId="77777777" w:rsidTr="00833CC3">
        <w:trPr>
          <w:trHeight w:val="1738"/>
        </w:trPr>
        <w:tc>
          <w:tcPr>
            <w:tcW w:w="10456" w:type="dxa"/>
            <w:gridSpan w:val="4"/>
          </w:tcPr>
          <w:p w14:paraId="71DC1305" w14:textId="77777777" w:rsidR="00742D88" w:rsidRPr="0098715C" w:rsidRDefault="00742D88" w:rsidP="00742D88">
            <w:pPr>
              <w:spacing w:line="240" w:lineRule="auto"/>
              <w:rPr>
                <w:rFonts w:ascii="Roboto" w:hAnsi="Roboto" w:cs="Arial"/>
                <w:sz w:val="18"/>
                <w:szCs w:val="18"/>
              </w:rPr>
            </w:pPr>
            <w:r w:rsidRPr="0098715C">
              <w:rPr>
                <w:rFonts w:ascii="Roboto" w:hAnsi="Roboto" w:cs="Arial"/>
                <w:sz w:val="18"/>
                <w:szCs w:val="18"/>
              </w:rPr>
              <w:t xml:space="preserve">Our Mission is to enhance the UK’s engineering and manufacturing capability through 3 distinct customer sectors utilising Rapid’s technical, supply chain and eCommerce capabilities. </w:t>
            </w:r>
          </w:p>
          <w:p w14:paraId="10D53365" w14:textId="77777777" w:rsidR="00742D88" w:rsidRPr="0098715C" w:rsidRDefault="00742D88" w:rsidP="00742D88">
            <w:pPr>
              <w:spacing w:line="240" w:lineRule="auto"/>
              <w:rPr>
                <w:rFonts w:ascii="Roboto" w:hAnsi="Roboto" w:cs="Arial"/>
                <w:sz w:val="18"/>
                <w:szCs w:val="18"/>
              </w:rPr>
            </w:pPr>
            <w:r w:rsidRPr="0098715C">
              <w:rPr>
                <w:rFonts w:ascii="Roboto" w:hAnsi="Roboto" w:cs="Arial"/>
                <w:sz w:val="18"/>
                <w:szCs w:val="18"/>
              </w:rPr>
              <w:t>The key to achieving this is by operating an Integrated Quality Management System (IMS) in accordance with ISO 9001: 2015, ISO 14001 and ISO 45001 and embedding a Continuous Improvement way of working and culture. It is expected that you understand how this commitment to quality affects your day to day role and how you can help to strive for constant improvement in this area.</w:t>
            </w:r>
          </w:p>
          <w:p w14:paraId="6B202190" w14:textId="7C6A308B" w:rsidR="00742D88" w:rsidRPr="0098715C" w:rsidRDefault="00742D88" w:rsidP="00742D88">
            <w:pPr>
              <w:spacing w:line="240" w:lineRule="auto"/>
              <w:rPr>
                <w:rFonts w:ascii="Roboto" w:hAnsi="Roboto" w:cs="Arial"/>
                <w:sz w:val="20"/>
                <w:szCs w:val="20"/>
              </w:rPr>
            </w:pPr>
          </w:p>
        </w:tc>
      </w:tr>
      <w:tr w:rsidR="00742D88" w:rsidRPr="0098715C" w14:paraId="27327FA9" w14:textId="77777777" w:rsidTr="00652412">
        <w:trPr>
          <w:trHeight w:val="636"/>
        </w:trPr>
        <w:tc>
          <w:tcPr>
            <w:tcW w:w="10456" w:type="dxa"/>
            <w:gridSpan w:val="4"/>
          </w:tcPr>
          <w:p w14:paraId="1F80B1D2" w14:textId="6E49AA79" w:rsidR="00742D88" w:rsidRPr="0098715C" w:rsidRDefault="00742D88" w:rsidP="00742D88">
            <w:pPr>
              <w:spacing w:line="240" w:lineRule="auto"/>
              <w:rPr>
                <w:rFonts w:ascii="Roboto" w:hAnsi="Roboto" w:cs="Arial"/>
                <w:i/>
                <w:iCs/>
                <w:sz w:val="18"/>
                <w:szCs w:val="18"/>
              </w:rPr>
            </w:pPr>
            <w:r w:rsidRPr="0098715C">
              <w:rPr>
                <w:rFonts w:ascii="Roboto" w:hAnsi="Roboto" w:cs="Arial"/>
                <w:b/>
                <w:bCs/>
                <w:i/>
                <w:iCs/>
                <w:sz w:val="18"/>
                <w:szCs w:val="18"/>
              </w:rPr>
              <w:t xml:space="preserve">By </w:t>
            </w:r>
            <w:r w:rsidRPr="0098715C">
              <w:rPr>
                <w:rFonts w:ascii="Roboto" w:hAnsi="Roboto" w:cs="Arial"/>
                <w:b/>
                <w:bCs/>
                <w:i/>
                <w:iCs/>
                <w:sz w:val="18"/>
                <w:szCs w:val="18"/>
                <w:shd w:val="clear" w:color="auto" w:fill="FFFFFF" w:themeFill="background1"/>
              </w:rPr>
              <w:t>signing below, you are confirming your understanding and agreement with the contents of this document and associated documents and/or policies.</w:t>
            </w:r>
          </w:p>
        </w:tc>
      </w:tr>
      <w:tr w:rsidR="00742D88" w:rsidRPr="0098715C" w14:paraId="12A7BC87" w14:textId="77777777" w:rsidTr="00652412">
        <w:tc>
          <w:tcPr>
            <w:tcW w:w="2614" w:type="dxa"/>
            <w:shd w:val="clear" w:color="auto" w:fill="000000" w:themeFill="text1"/>
          </w:tcPr>
          <w:p w14:paraId="243E1722" w14:textId="77777777" w:rsidR="00742D88" w:rsidRPr="0098715C" w:rsidRDefault="00742D88" w:rsidP="00742D88">
            <w:pPr>
              <w:rPr>
                <w:rFonts w:ascii="Roboto" w:hAnsi="Roboto" w:cs="Arial"/>
              </w:rPr>
            </w:pPr>
            <w:r w:rsidRPr="0098715C">
              <w:rPr>
                <w:rFonts w:ascii="Roboto" w:hAnsi="Roboto" w:cs="Arial"/>
                <w:color w:val="E36C0A" w:themeColor="accent6" w:themeShade="BF"/>
              </w:rPr>
              <w:t>Job Holder:</w:t>
            </w:r>
          </w:p>
        </w:tc>
        <w:tc>
          <w:tcPr>
            <w:tcW w:w="3902" w:type="dxa"/>
          </w:tcPr>
          <w:p w14:paraId="7D0A2660" w14:textId="3DBB6E88" w:rsidR="00742D88" w:rsidRPr="0098715C" w:rsidRDefault="00742D88" w:rsidP="00742D88">
            <w:pPr>
              <w:rPr>
                <w:rFonts w:ascii="Roboto" w:hAnsi="Roboto" w:cs="Arial"/>
                <w:sz w:val="20"/>
                <w:szCs w:val="20"/>
              </w:rPr>
            </w:pPr>
          </w:p>
        </w:tc>
        <w:tc>
          <w:tcPr>
            <w:tcW w:w="1326" w:type="dxa"/>
            <w:shd w:val="clear" w:color="auto" w:fill="000000" w:themeFill="text1"/>
          </w:tcPr>
          <w:p w14:paraId="096F2578" w14:textId="77777777" w:rsidR="00742D88" w:rsidRPr="0098715C" w:rsidRDefault="00742D88" w:rsidP="00742D88">
            <w:pPr>
              <w:rPr>
                <w:rFonts w:ascii="Roboto" w:hAnsi="Roboto" w:cs="Arial"/>
                <w:color w:val="E36C0A" w:themeColor="accent6" w:themeShade="BF"/>
              </w:rPr>
            </w:pPr>
            <w:r w:rsidRPr="0098715C">
              <w:rPr>
                <w:rFonts w:ascii="Roboto" w:hAnsi="Roboto" w:cs="Arial"/>
                <w:color w:val="E36C0A" w:themeColor="accent6" w:themeShade="BF"/>
              </w:rPr>
              <w:t>Signed:</w:t>
            </w:r>
          </w:p>
        </w:tc>
        <w:tc>
          <w:tcPr>
            <w:tcW w:w="2614" w:type="dxa"/>
          </w:tcPr>
          <w:p w14:paraId="07FD11FD" w14:textId="77777777" w:rsidR="00742D88" w:rsidRPr="0098715C" w:rsidRDefault="00742D88" w:rsidP="00742D88">
            <w:pPr>
              <w:rPr>
                <w:rFonts w:ascii="Roboto" w:hAnsi="Roboto" w:cs="Arial"/>
                <w:sz w:val="20"/>
                <w:szCs w:val="20"/>
              </w:rPr>
            </w:pPr>
          </w:p>
        </w:tc>
      </w:tr>
    </w:tbl>
    <w:p w14:paraId="04B0411C" w14:textId="77777777" w:rsidR="00E60500" w:rsidRPr="0098715C" w:rsidRDefault="00E60500" w:rsidP="00092436">
      <w:pPr>
        <w:rPr>
          <w:rFonts w:ascii="Roboto" w:hAnsi="Roboto"/>
        </w:rPr>
      </w:pPr>
    </w:p>
    <w:sectPr w:rsidR="00E60500" w:rsidRPr="0098715C" w:rsidSect="00092436">
      <w:headerReference w:type="default" r:id="rId25"/>
      <w:footerReference w:type="default" r:id="rId26"/>
      <w:pgSz w:w="11906" w:h="16838"/>
      <w:pgMar w:top="720" w:right="720" w:bottom="720" w:left="72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CEF2" w14:textId="77777777" w:rsidR="009E639D" w:rsidRDefault="009E639D" w:rsidP="007B406C">
      <w:pPr>
        <w:spacing w:before="0" w:after="0" w:line="240" w:lineRule="auto"/>
      </w:pPr>
      <w:r>
        <w:separator/>
      </w:r>
    </w:p>
  </w:endnote>
  <w:endnote w:type="continuationSeparator" w:id="0">
    <w:p w14:paraId="1B50F333" w14:textId="77777777" w:rsidR="009E639D" w:rsidRDefault="009E639D" w:rsidP="007B40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9A4B" w14:textId="7E9BCF8C" w:rsidR="00972E84" w:rsidRPr="00092436" w:rsidRDefault="00972E84" w:rsidP="00BA6556">
    <w:pPr>
      <w:jc w:val="center"/>
      <w:rPr>
        <w:rFonts w:asciiTheme="minorHAnsi" w:hAnsiTheme="minorHAnsi" w:cs="Arial"/>
        <w:b/>
        <w:bCs/>
        <w:sz w:val="18"/>
        <w:szCs w:val="18"/>
      </w:rPr>
    </w:pPr>
    <w:r w:rsidRPr="00092436">
      <w:rPr>
        <w:rFonts w:asciiTheme="minorHAnsi" w:hAnsiTheme="minorHAnsi" w:cs="Arial"/>
        <w:b/>
        <w:bCs/>
        <w:sz w:val="18"/>
        <w:szCs w:val="18"/>
      </w:rPr>
      <w:t>Great Attitude / Be Successful / In a Professional Way / With a 'Be Better' Mindset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0F76" w14:textId="77777777" w:rsidR="009E639D" w:rsidRDefault="009E639D" w:rsidP="007B406C">
      <w:pPr>
        <w:spacing w:before="0" w:after="0" w:line="240" w:lineRule="auto"/>
      </w:pPr>
      <w:r>
        <w:separator/>
      </w:r>
    </w:p>
  </w:footnote>
  <w:footnote w:type="continuationSeparator" w:id="0">
    <w:p w14:paraId="09249FEA" w14:textId="77777777" w:rsidR="009E639D" w:rsidRDefault="009E639D" w:rsidP="007B40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67FF" w14:textId="6279D0A9" w:rsidR="00972E84" w:rsidRPr="00092436" w:rsidRDefault="0098715C" w:rsidP="00092436">
    <w:pPr>
      <w:pStyle w:val="Header"/>
      <w:spacing w:after="120"/>
      <w:rPr>
        <w:rFonts w:asciiTheme="minorHAnsi" w:hAnsiTheme="minorHAnsi" w:cs="Arial"/>
        <w:b/>
        <w:bCs/>
        <w:sz w:val="36"/>
        <w:szCs w:val="36"/>
      </w:rPr>
    </w:pPr>
    <w:r>
      <w:rPr>
        <w:noProof/>
      </w:rPr>
      <w:drawing>
        <wp:inline distT="0" distB="0" distL="0" distR="0" wp14:anchorId="7646C1F3" wp14:editId="71E5FB51">
          <wp:extent cx="6645910" cy="850900"/>
          <wp:effectExtent l="0" t="0" r="2540" b="6350"/>
          <wp:docPr id="2109814881" name="Picture 1" descr="A white background with orang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14881" name="Picture 1" descr="A white background with orange border&#10;&#10;Description automatically generated"/>
                  <pic:cNvPicPr/>
                </pic:nvPicPr>
                <pic:blipFill>
                  <a:blip r:embed="rId1"/>
                  <a:stretch>
                    <a:fillRect/>
                  </a:stretch>
                </pic:blipFill>
                <pic:spPr>
                  <a:xfrm>
                    <a:off x="0" y="0"/>
                    <a:ext cx="6645910" cy="850900"/>
                  </a:xfrm>
                  <a:prstGeom prst="rect">
                    <a:avLst/>
                  </a:prstGeom>
                </pic:spPr>
              </pic:pic>
            </a:graphicData>
          </a:graphic>
        </wp:inline>
      </w:drawing>
    </w:r>
    <w:r w:rsidR="00972E84" w:rsidRPr="00092436">
      <w:rPr>
        <w:rFonts w:asciiTheme="minorHAnsi" w:hAnsiTheme="minorHAnsi" w:cs="Arial"/>
        <w:b/>
        <w:bCs/>
        <w:sz w:val="36"/>
        <w:szCs w:val="36"/>
      </w:rPr>
      <w:t xml:space="preserve">Job </w:t>
    </w:r>
    <w:r w:rsidR="00972E84">
      <w:rPr>
        <w:rFonts w:asciiTheme="minorHAnsi" w:hAnsiTheme="minorHAnsi" w:cs="Arial"/>
        <w:b/>
        <w:bCs/>
        <w:sz w:val="36"/>
        <w:szCs w:val="36"/>
      </w:rPr>
      <w:t>D</w:t>
    </w:r>
    <w:r w:rsidR="00972E84" w:rsidRPr="00092436">
      <w:rPr>
        <w:rFonts w:asciiTheme="minorHAnsi" w:hAnsiTheme="minorHAnsi" w:cs="Arial"/>
        <w:b/>
        <w:bCs/>
        <w:sz w:val="36"/>
        <w:szCs w:val="36"/>
      </w:rPr>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D074D"/>
    <w:multiLevelType w:val="multilevel"/>
    <w:tmpl w:val="85B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83C61"/>
    <w:multiLevelType w:val="hybridMultilevel"/>
    <w:tmpl w:val="20EA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B61F3"/>
    <w:multiLevelType w:val="multilevel"/>
    <w:tmpl w:val="FB64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03B31"/>
    <w:multiLevelType w:val="hybridMultilevel"/>
    <w:tmpl w:val="191A7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32E0F"/>
    <w:multiLevelType w:val="hybridMultilevel"/>
    <w:tmpl w:val="52502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3C1F9C"/>
    <w:multiLevelType w:val="hybridMultilevel"/>
    <w:tmpl w:val="58EA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F35EC"/>
    <w:multiLevelType w:val="multilevel"/>
    <w:tmpl w:val="E26E3760"/>
    <w:styleLink w:val="Style1"/>
    <w:lvl w:ilvl="0">
      <w:start w:val="1"/>
      <w:numFmt w:val="bullet"/>
      <w:lvlText w:val=""/>
      <w:lvlJc w:val="left"/>
      <w:pPr>
        <w:ind w:left="360" w:hanging="360"/>
      </w:pPr>
      <w:rPr>
        <w:rFonts w:ascii="Symbol" w:hAnsi="Symbol" w:hint="default"/>
        <w:color w:val="auto"/>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BB3BC6"/>
    <w:multiLevelType w:val="hybridMultilevel"/>
    <w:tmpl w:val="C02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029BC"/>
    <w:multiLevelType w:val="multilevel"/>
    <w:tmpl w:val="8E7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42191"/>
    <w:multiLevelType w:val="hybridMultilevel"/>
    <w:tmpl w:val="EEB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4227F"/>
    <w:multiLevelType w:val="hybridMultilevel"/>
    <w:tmpl w:val="1D4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158BB"/>
    <w:multiLevelType w:val="multilevel"/>
    <w:tmpl w:val="854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D168AB"/>
    <w:multiLevelType w:val="multilevel"/>
    <w:tmpl w:val="4AC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D5A5D"/>
    <w:multiLevelType w:val="multilevel"/>
    <w:tmpl w:val="F82E8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19700">
    <w:abstractNumId w:val="0"/>
  </w:num>
  <w:num w:numId="2" w16cid:durableId="705449898">
    <w:abstractNumId w:val="7"/>
  </w:num>
  <w:num w:numId="3" w16cid:durableId="81294687">
    <w:abstractNumId w:val="6"/>
  </w:num>
  <w:num w:numId="4" w16cid:durableId="1512836207">
    <w:abstractNumId w:val="10"/>
  </w:num>
  <w:num w:numId="5" w16cid:durableId="1281760116">
    <w:abstractNumId w:val="8"/>
  </w:num>
  <w:num w:numId="6" w16cid:durableId="1521695894">
    <w:abstractNumId w:val="2"/>
  </w:num>
  <w:num w:numId="7" w16cid:durableId="1169518581">
    <w:abstractNumId w:val="3"/>
  </w:num>
  <w:num w:numId="8" w16cid:durableId="965238481">
    <w:abstractNumId w:val="13"/>
  </w:num>
  <w:num w:numId="9" w16cid:durableId="526527157">
    <w:abstractNumId w:val="9"/>
  </w:num>
  <w:num w:numId="10" w16cid:durableId="1037585266">
    <w:abstractNumId w:val="5"/>
  </w:num>
  <w:num w:numId="11" w16cid:durableId="241717810">
    <w:abstractNumId w:val="4"/>
  </w:num>
  <w:num w:numId="12" w16cid:durableId="153689558">
    <w:abstractNumId w:val="11"/>
  </w:num>
  <w:num w:numId="13" w16cid:durableId="916473076">
    <w:abstractNumId w:val="14"/>
  </w:num>
  <w:num w:numId="14" w16cid:durableId="331303099">
    <w:abstractNumId w:val="1"/>
  </w:num>
  <w:num w:numId="15" w16cid:durableId="166509025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C"/>
    <w:rsid w:val="00001BB8"/>
    <w:rsid w:val="00020762"/>
    <w:rsid w:val="00030B98"/>
    <w:rsid w:val="0004282C"/>
    <w:rsid w:val="00046931"/>
    <w:rsid w:val="0005769B"/>
    <w:rsid w:val="00065670"/>
    <w:rsid w:val="00092436"/>
    <w:rsid w:val="00092F63"/>
    <w:rsid w:val="000A1E09"/>
    <w:rsid w:val="000B7445"/>
    <w:rsid w:val="000D4F26"/>
    <w:rsid w:val="000E445A"/>
    <w:rsid w:val="001144A3"/>
    <w:rsid w:val="001247C1"/>
    <w:rsid w:val="00134467"/>
    <w:rsid w:val="00137411"/>
    <w:rsid w:val="001424B8"/>
    <w:rsid w:val="00161EDE"/>
    <w:rsid w:val="00163F45"/>
    <w:rsid w:val="0017340F"/>
    <w:rsid w:val="0019296D"/>
    <w:rsid w:val="0019384C"/>
    <w:rsid w:val="001A1583"/>
    <w:rsid w:val="001A3981"/>
    <w:rsid w:val="001A6224"/>
    <w:rsid w:val="001A6EFE"/>
    <w:rsid w:val="001B679B"/>
    <w:rsid w:val="001C7AC7"/>
    <w:rsid w:val="001E0052"/>
    <w:rsid w:val="00206355"/>
    <w:rsid w:val="0022075E"/>
    <w:rsid w:val="00222916"/>
    <w:rsid w:val="00246B92"/>
    <w:rsid w:val="00264A3E"/>
    <w:rsid w:val="00266BA7"/>
    <w:rsid w:val="002727CE"/>
    <w:rsid w:val="00274AAA"/>
    <w:rsid w:val="002A6FD6"/>
    <w:rsid w:val="002B1A2B"/>
    <w:rsid w:val="002C39D4"/>
    <w:rsid w:val="002C7DD7"/>
    <w:rsid w:val="002D360B"/>
    <w:rsid w:val="002E3181"/>
    <w:rsid w:val="002E38EB"/>
    <w:rsid w:val="002F1CAF"/>
    <w:rsid w:val="002F4886"/>
    <w:rsid w:val="00303CC2"/>
    <w:rsid w:val="00315EDC"/>
    <w:rsid w:val="0032034F"/>
    <w:rsid w:val="00340148"/>
    <w:rsid w:val="00346637"/>
    <w:rsid w:val="00370858"/>
    <w:rsid w:val="00370AE1"/>
    <w:rsid w:val="003917EF"/>
    <w:rsid w:val="003A6381"/>
    <w:rsid w:val="003D0D84"/>
    <w:rsid w:val="003F0B6F"/>
    <w:rsid w:val="003F1208"/>
    <w:rsid w:val="003F728F"/>
    <w:rsid w:val="0041115E"/>
    <w:rsid w:val="00411D8D"/>
    <w:rsid w:val="004129FD"/>
    <w:rsid w:val="00421E11"/>
    <w:rsid w:val="00422173"/>
    <w:rsid w:val="00424A4C"/>
    <w:rsid w:val="00427D03"/>
    <w:rsid w:val="00437599"/>
    <w:rsid w:val="00447646"/>
    <w:rsid w:val="0045048B"/>
    <w:rsid w:val="004607E4"/>
    <w:rsid w:val="004942D4"/>
    <w:rsid w:val="004A2678"/>
    <w:rsid w:val="004A531C"/>
    <w:rsid w:val="004B26CC"/>
    <w:rsid w:val="004E4E1A"/>
    <w:rsid w:val="004E7F26"/>
    <w:rsid w:val="004F3F7F"/>
    <w:rsid w:val="004F57BA"/>
    <w:rsid w:val="00500B87"/>
    <w:rsid w:val="00512839"/>
    <w:rsid w:val="005238B9"/>
    <w:rsid w:val="00527147"/>
    <w:rsid w:val="005300F9"/>
    <w:rsid w:val="005302C4"/>
    <w:rsid w:val="005469CF"/>
    <w:rsid w:val="00554083"/>
    <w:rsid w:val="00580384"/>
    <w:rsid w:val="00580CB3"/>
    <w:rsid w:val="00590980"/>
    <w:rsid w:val="00590EE9"/>
    <w:rsid w:val="00595859"/>
    <w:rsid w:val="00596809"/>
    <w:rsid w:val="005B0B09"/>
    <w:rsid w:val="005C21E2"/>
    <w:rsid w:val="005C6CE0"/>
    <w:rsid w:val="005D001A"/>
    <w:rsid w:val="005D3AB5"/>
    <w:rsid w:val="005F0796"/>
    <w:rsid w:val="005F4C0A"/>
    <w:rsid w:val="005F5120"/>
    <w:rsid w:val="00615C5D"/>
    <w:rsid w:val="006235E5"/>
    <w:rsid w:val="0063358F"/>
    <w:rsid w:val="0064492C"/>
    <w:rsid w:val="00652412"/>
    <w:rsid w:val="0066587E"/>
    <w:rsid w:val="00667FD8"/>
    <w:rsid w:val="006776E5"/>
    <w:rsid w:val="00691841"/>
    <w:rsid w:val="006B4273"/>
    <w:rsid w:val="006D71DB"/>
    <w:rsid w:val="006F6292"/>
    <w:rsid w:val="0072238A"/>
    <w:rsid w:val="0072510A"/>
    <w:rsid w:val="00742D88"/>
    <w:rsid w:val="0074675A"/>
    <w:rsid w:val="00747C22"/>
    <w:rsid w:val="0075459D"/>
    <w:rsid w:val="007959EA"/>
    <w:rsid w:val="00796385"/>
    <w:rsid w:val="007A41A9"/>
    <w:rsid w:val="007B406C"/>
    <w:rsid w:val="007C3B95"/>
    <w:rsid w:val="007C6CA6"/>
    <w:rsid w:val="007D759B"/>
    <w:rsid w:val="007F1335"/>
    <w:rsid w:val="007F3EF0"/>
    <w:rsid w:val="007F4A15"/>
    <w:rsid w:val="00802DD9"/>
    <w:rsid w:val="008100B9"/>
    <w:rsid w:val="0081515B"/>
    <w:rsid w:val="0083271F"/>
    <w:rsid w:val="00833CC3"/>
    <w:rsid w:val="00862742"/>
    <w:rsid w:val="00863D6E"/>
    <w:rsid w:val="008763CD"/>
    <w:rsid w:val="008849A4"/>
    <w:rsid w:val="0089034D"/>
    <w:rsid w:val="00892EB0"/>
    <w:rsid w:val="00895133"/>
    <w:rsid w:val="008B7C61"/>
    <w:rsid w:val="008C4E9F"/>
    <w:rsid w:val="008E37C0"/>
    <w:rsid w:val="00912B0F"/>
    <w:rsid w:val="00914CB1"/>
    <w:rsid w:val="00944739"/>
    <w:rsid w:val="009456D2"/>
    <w:rsid w:val="009477CD"/>
    <w:rsid w:val="00954535"/>
    <w:rsid w:val="009673F0"/>
    <w:rsid w:val="00972E84"/>
    <w:rsid w:val="0098715C"/>
    <w:rsid w:val="00987694"/>
    <w:rsid w:val="00994B45"/>
    <w:rsid w:val="009C08FC"/>
    <w:rsid w:val="009C2DB7"/>
    <w:rsid w:val="009D12CC"/>
    <w:rsid w:val="009E264B"/>
    <w:rsid w:val="009E4BB6"/>
    <w:rsid w:val="009E5AD7"/>
    <w:rsid w:val="009E639D"/>
    <w:rsid w:val="009E6C67"/>
    <w:rsid w:val="00A063B7"/>
    <w:rsid w:val="00A152FF"/>
    <w:rsid w:val="00A332DB"/>
    <w:rsid w:val="00A36F93"/>
    <w:rsid w:val="00A40F57"/>
    <w:rsid w:val="00A63732"/>
    <w:rsid w:val="00A84EEF"/>
    <w:rsid w:val="00A9046D"/>
    <w:rsid w:val="00AA2884"/>
    <w:rsid w:val="00AC2D30"/>
    <w:rsid w:val="00AD3F4F"/>
    <w:rsid w:val="00AD5737"/>
    <w:rsid w:val="00AE66BE"/>
    <w:rsid w:val="00AE682C"/>
    <w:rsid w:val="00AF69D2"/>
    <w:rsid w:val="00B00C40"/>
    <w:rsid w:val="00B052E2"/>
    <w:rsid w:val="00B103F0"/>
    <w:rsid w:val="00B121F0"/>
    <w:rsid w:val="00B247E1"/>
    <w:rsid w:val="00B40041"/>
    <w:rsid w:val="00B61F40"/>
    <w:rsid w:val="00B652B2"/>
    <w:rsid w:val="00B92E93"/>
    <w:rsid w:val="00BA02FF"/>
    <w:rsid w:val="00BA3DA5"/>
    <w:rsid w:val="00BA6556"/>
    <w:rsid w:val="00BB202E"/>
    <w:rsid w:val="00BB6F47"/>
    <w:rsid w:val="00BB79C9"/>
    <w:rsid w:val="00BD1AD3"/>
    <w:rsid w:val="00BF5C2E"/>
    <w:rsid w:val="00C317B9"/>
    <w:rsid w:val="00C357BC"/>
    <w:rsid w:val="00C36370"/>
    <w:rsid w:val="00C42BA9"/>
    <w:rsid w:val="00C77C88"/>
    <w:rsid w:val="00C846CB"/>
    <w:rsid w:val="00C855D6"/>
    <w:rsid w:val="00C9216D"/>
    <w:rsid w:val="00C9377E"/>
    <w:rsid w:val="00C93982"/>
    <w:rsid w:val="00C9415D"/>
    <w:rsid w:val="00CB12E5"/>
    <w:rsid w:val="00CB19C1"/>
    <w:rsid w:val="00CB4401"/>
    <w:rsid w:val="00CC050D"/>
    <w:rsid w:val="00CD6519"/>
    <w:rsid w:val="00CE26EF"/>
    <w:rsid w:val="00CF1C25"/>
    <w:rsid w:val="00CF3980"/>
    <w:rsid w:val="00D01999"/>
    <w:rsid w:val="00D138D1"/>
    <w:rsid w:val="00D17130"/>
    <w:rsid w:val="00D22D85"/>
    <w:rsid w:val="00D23DFD"/>
    <w:rsid w:val="00D25CED"/>
    <w:rsid w:val="00D34620"/>
    <w:rsid w:val="00D36D5A"/>
    <w:rsid w:val="00D4191A"/>
    <w:rsid w:val="00D50B9C"/>
    <w:rsid w:val="00D6499C"/>
    <w:rsid w:val="00D86647"/>
    <w:rsid w:val="00D95C56"/>
    <w:rsid w:val="00DC5AEB"/>
    <w:rsid w:val="00E141B0"/>
    <w:rsid w:val="00E244E9"/>
    <w:rsid w:val="00E32D8F"/>
    <w:rsid w:val="00E341DA"/>
    <w:rsid w:val="00E52A80"/>
    <w:rsid w:val="00E60500"/>
    <w:rsid w:val="00E7208B"/>
    <w:rsid w:val="00E836ED"/>
    <w:rsid w:val="00E84E8C"/>
    <w:rsid w:val="00E97611"/>
    <w:rsid w:val="00EA65E3"/>
    <w:rsid w:val="00ED4A17"/>
    <w:rsid w:val="00EE7669"/>
    <w:rsid w:val="00EF6461"/>
    <w:rsid w:val="00F03099"/>
    <w:rsid w:val="00F27B40"/>
    <w:rsid w:val="00F30319"/>
    <w:rsid w:val="00F6048F"/>
    <w:rsid w:val="00F62C11"/>
    <w:rsid w:val="00F64555"/>
    <w:rsid w:val="00F73DC0"/>
    <w:rsid w:val="00F76C41"/>
    <w:rsid w:val="00F81041"/>
    <w:rsid w:val="00FA3942"/>
    <w:rsid w:val="00FA7300"/>
    <w:rsid w:val="00FC00E7"/>
    <w:rsid w:val="00FC3177"/>
    <w:rsid w:val="00FD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3847FD1"/>
  <w15:docId w15:val="{408454CE-BF0C-4616-B46F-F8B9BA0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6C"/>
    <w:pPr>
      <w:spacing w:before="120" w:after="120" w:line="320" w:lineRule="exact"/>
    </w:pPr>
    <w:rPr>
      <w:rFonts w:ascii="Verdana" w:eastAsia="MS Mincho" w:hAnsi="Verdana" w:cs="Times New Roman"/>
      <w:sz w:val="24"/>
      <w:szCs w:val="24"/>
    </w:rPr>
  </w:style>
  <w:style w:type="paragraph" w:styleId="Heading3">
    <w:name w:val="heading 3"/>
    <w:basedOn w:val="Normal"/>
    <w:next w:val="Normal"/>
    <w:link w:val="Heading3Char"/>
    <w:uiPriority w:val="9"/>
    <w:qFormat/>
    <w:rsid w:val="007B406C"/>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7B406C"/>
    <w:pPr>
      <w:spacing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406C"/>
    <w:rPr>
      <w:rFonts w:ascii="Verdana" w:eastAsia="MS Gothic" w:hAnsi="Verdana" w:cs="Times New Roman"/>
      <w:b/>
      <w:bCs/>
      <w:sz w:val="26"/>
      <w:szCs w:val="26"/>
    </w:rPr>
  </w:style>
  <w:style w:type="character" w:customStyle="1" w:styleId="Heading4Char">
    <w:name w:val="Heading 4 Char"/>
    <w:basedOn w:val="DefaultParagraphFont"/>
    <w:link w:val="Heading4"/>
    <w:uiPriority w:val="9"/>
    <w:rsid w:val="007B406C"/>
    <w:rPr>
      <w:rFonts w:ascii="Verdana" w:eastAsia="MS Mincho" w:hAnsi="Verdana" w:cs="Times New Roman"/>
      <w:b/>
      <w:bCs/>
      <w:sz w:val="24"/>
      <w:szCs w:val="24"/>
    </w:rPr>
  </w:style>
  <w:style w:type="character" w:customStyle="1" w:styleId="notes">
    <w:name w:val="notes"/>
    <w:uiPriority w:val="1"/>
    <w:qFormat/>
    <w:rsid w:val="007B406C"/>
    <w:rPr>
      <w:sz w:val="22"/>
      <w:szCs w:val="22"/>
    </w:rPr>
  </w:style>
  <w:style w:type="paragraph" w:customStyle="1" w:styleId="NoteLevel1">
    <w:name w:val="Note Level 1"/>
    <w:basedOn w:val="Normal"/>
    <w:uiPriority w:val="99"/>
    <w:unhideWhenUsed/>
    <w:rsid w:val="007B406C"/>
    <w:pPr>
      <w:keepNext/>
      <w:numPr>
        <w:numId w:val="1"/>
      </w:numPr>
      <w:spacing w:before="0" w:line="280" w:lineRule="exact"/>
      <w:contextualSpacing/>
      <w:outlineLvl w:val="0"/>
    </w:pPr>
    <w:rPr>
      <w:i/>
      <w:sz w:val="22"/>
    </w:rPr>
  </w:style>
  <w:style w:type="paragraph" w:styleId="Header">
    <w:name w:val="header"/>
    <w:basedOn w:val="Normal"/>
    <w:link w:val="HeaderChar"/>
    <w:uiPriority w:val="99"/>
    <w:unhideWhenUsed/>
    <w:rsid w:val="007B406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406C"/>
    <w:rPr>
      <w:rFonts w:ascii="Verdana" w:eastAsia="MS Mincho" w:hAnsi="Verdana" w:cs="Times New Roman"/>
      <w:sz w:val="24"/>
      <w:szCs w:val="24"/>
    </w:rPr>
  </w:style>
  <w:style w:type="paragraph" w:styleId="Footer">
    <w:name w:val="footer"/>
    <w:basedOn w:val="Normal"/>
    <w:link w:val="FooterChar"/>
    <w:uiPriority w:val="99"/>
    <w:unhideWhenUsed/>
    <w:rsid w:val="007B406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406C"/>
    <w:rPr>
      <w:rFonts w:ascii="Verdana" w:eastAsia="MS Mincho" w:hAnsi="Verdana" w:cs="Times New Roman"/>
      <w:sz w:val="24"/>
      <w:szCs w:val="24"/>
    </w:rPr>
  </w:style>
  <w:style w:type="table" w:styleId="TableGrid">
    <w:name w:val="Table Grid"/>
    <w:basedOn w:val="TableNormal"/>
    <w:uiPriority w:val="59"/>
    <w:rsid w:val="007B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8B9"/>
    <w:pPr>
      <w:spacing w:before="100" w:beforeAutospacing="1" w:after="100" w:afterAutospacing="1" w:line="240" w:lineRule="auto"/>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5238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B9"/>
    <w:rPr>
      <w:rFonts w:ascii="Tahoma" w:eastAsia="MS Mincho" w:hAnsi="Tahoma" w:cs="Tahoma"/>
      <w:sz w:val="16"/>
      <w:szCs w:val="16"/>
    </w:rPr>
  </w:style>
  <w:style w:type="numbering" w:customStyle="1" w:styleId="Style1">
    <w:name w:val="Style1"/>
    <w:uiPriority w:val="99"/>
    <w:rsid w:val="0066587E"/>
    <w:pPr>
      <w:numPr>
        <w:numId w:val="2"/>
      </w:numPr>
    </w:pPr>
  </w:style>
  <w:style w:type="paragraph" w:styleId="ListParagraph">
    <w:name w:val="List Paragraph"/>
    <w:basedOn w:val="Normal"/>
    <w:uiPriority w:val="34"/>
    <w:qFormat/>
    <w:rsid w:val="005F5120"/>
    <w:pPr>
      <w:spacing w:before="0" w:after="200" w:line="276" w:lineRule="auto"/>
      <w:ind w:left="720"/>
      <w:contextualSpacing/>
    </w:pPr>
    <w:rPr>
      <w:rFonts w:asciiTheme="minorHAnsi" w:eastAsiaTheme="minorHAnsi" w:hAnsiTheme="minorHAnsi" w:cstheme="minorBidi"/>
      <w:sz w:val="22"/>
      <w:szCs w:val="22"/>
      <w:lang w:val="de-AT"/>
    </w:rPr>
  </w:style>
  <w:style w:type="character" w:styleId="PlaceholderText">
    <w:name w:val="Placeholder Text"/>
    <w:basedOn w:val="DefaultParagraphFont"/>
    <w:uiPriority w:val="99"/>
    <w:semiHidden/>
    <w:rsid w:val="00447646"/>
    <w:rPr>
      <w:color w:val="808080"/>
    </w:rPr>
  </w:style>
  <w:style w:type="paragraph" w:customStyle="1" w:styleId="xmsonormal">
    <w:name w:val="x_msonormal"/>
    <w:basedOn w:val="Normal"/>
    <w:rsid w:val="007F4A15"/>
    <w:pPr>
      <w:spacing w:before="0" w:after="0" w:line="240" w:lineRule="auto"/>
    </w:pPr>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4561">
      <w:bodyDiv w:val="1"/>
      <w:marLeft w:val="0"/>
      <w:marRight w:val="0"/>
      <w:marTop w:val="0"/>
      <w:marBottom w:val="0"/>
      <w:divBdr>
        <w:top w:val="none" w:sz="0" w:space="0" w:color="auto"/>
        <w:left w:val="none" w:sz="0" w:space="0" w:color="auto"/>
        <w:bottom w:val="none" w:sz="0" w:space="0" w:color="auto"/>
        <w:right w:val="none" w:sz="0" w:space="0" w:color="auto"/>
      </w:divBdr>
    </w:div>
    <w:div w:id="514460209">
      <w:bodyDiv w:val="1"/>
      <w:marLeft w:val="0"/>
      <w:marRight w:val="0"/>
      <w:marTop w:val="0"/>
      <w:marBottom w:val="0"/>
      <w:divBdr>
        <w:top w:val="none" w:sz="0" w:space="0" w:color="auto"/>
        <w:left w:val="none" w:sz="0" w:space="0" w:color="auto"/>
        <w:bottom w:val="none" w:sz="0" w:space="0" w:color="auto"/>
        <w:right w:val="none" w:sz="0" w:space="0" w:color="auto"/>
      </w:divBdr>
    </w:div>
    <w:div w:id="557743298">
      <w:bodyDiv w:val="1"/>
      <w:marLeft w:val="0"/>
      <w:marRight w:val="0"/>
      <w:marTop w:val="0"/>
      <w:marBottom w:val="0"/>
      <w:divBdr>
        <w:top w:val="none" w:sz="0" w:space="0" w:color="auto"/>
        <w:left w:val="none" w:sz="0" w:space="0" w:color="auto"/>
        <w:bottom w:val="none" w:sz="0" w:space="0" w:color="auto"/>
        <w:right w:val="none" w:sz="0" w:space="0" w:color="auto"/>
      </w:divBdr>
    </w:div>
    <w:div w:id="728697492">
      <w:bodyDiv w:val="1"/>
      <w:marLeft w:val="0"/>
      <w:marRight w:val="0"/>
      <w:marTop w:val="0"/>
      <w:marBottom w:val="0"/>
      <w:divBdr>
        <w:top w:val="none" w:sz="0" w:space="0" w:color="auto"/>
        <w:left w:val="none" w:sz="0" w:space="0" w:color="auto"/>
        <w:bottom w:val="none" w:sz="0" w:space="0" w:color="auto"/>
        <w:right w:val="none" w:sz="0" w:space="0" w:color="auto"/>
      </w:divBdr>
    </w:div>
    <w:div w:id="767850003">
      <w:bodyDiv w:val="1"/>
      <w:marLeft w:val="0"/>
      <w:marRight w:val="0"/>
      <w:marTop w:val="0"/>
      <w:marBottom w:val="0"/>
      <w:divBdr>
        <w:top w:val="none" w:sz="0" w:space="0" w:color="auto"/>
        <w:left w:val="none" w:sz="0" w:space="0" w:color="auto"/>
        <w:bottom w:val="none" w:sz="0" w:space="0" w:color="auto"/>
        <w:right w:val="none" w:sz="0" w:space="0" w:color="auto"/>
      </w:divBdr>
    </w:div>
    <w:div w:id="2114470946">
      <w:bodyDiv w:val="1"/>
      <w:marLeft w:val="0"/>
      <w:marRight w:val="0"/>
      <w:marTop w:val="0"/>
      <w:marBottom w:val="0"/>
      <w:divBdr>
        <w:top w:val="none" w:sz="0" w:space="0" w:color="auto"/>
        <w:left w:val="none" w:sz="0" w:space="0" w:color="auto"/>
        <w:bottom w:val="none" w:sz="0" w:space="0" w:color="auto"/>
        <w:right w:val="none" w:sz="0" w:space="0" w:color="auto"/>
      </w:divBdr>
      <w:divsChild>
        <w:div w:id="1467702652">
          <w:marLeft w:val="0"/>
          <w:marRight w:val="0"/>
          <w:marTop w:val="0"/>
          <w:marBottom w:val="0"/>
          <w:divBdr>
            <w:top w:val="none" w:sz="0" w:space="0" w:color="auto"/>
            <w:left w:val="none" w:sz="0" w:space="0" w:color="auto"/>
            <w:bottom w:val="none" w:sz="0" w:space="0" w:color="auto"/>
            <w:right w:val="none" w:sz="0" w:space="0" w:color="auto"/>
          </w:divBdr>
          <w:divsChild>
            <w:div w:id="1631740533">
              <w:marLeft w:val="0"/>
              <w:marRight w:val="0"/>
              <w:marTop w:val="0"/>
              <w:marBottom w:val="0"/>
              <w:divBdr>
                <w:top w:val="none" w:sz="0" w:space="0" w:color="auto"/>
                <w:left w:val="none" w:sz="0" w:space="0" w:color="auto"/>
                <w:bottom w:val="none" w:sz="0" w:space="0" w:color="auto"/>
                <w:right w:val="none" w:sz="0" w:space="0" w:color="auto"/>
              </w:divBdr>
              <w:divsChild>
                <w:div w:id="165676859">
                  <w:marLeft w:val="0"/>
                  <w:marRight w:val="0"/>
                  <w:marTop w:val="0"/>
                  <w:marBottom w:val="0"/>
                  <w:divBdr>
                    <w:top w:val="none" w:sz="0" w:space="0" w:color="auto"/>
                    <w:left w:val="none" w:sz="0" w:space="0" w:color="auto"/>
                    <w:bottom w:val="none" w:sz="0" w:space="0" w:color="auto"/>
                    <w:right w:val="none" w:sz="0" w:space="0" w:color="auto"/>
                  </w:divBdr>
                  <w:divsChild>
                    <w:div w:id="1149904392">
                      <w:marLeft w:val="0"/>
                      <w:marRight w:val="0"/>
                      <w:marTop w:val="0"/>
                      <w:marBottom w:val="0"/>
                      <w:divBdr>
                        <w:top w:val="none" w:sz="0" w:space="0" w:color="auto"/>
                        <w:left w:val="none" w:sz="0" w:space="0" w:color="auto"/>
                        <w:bottom w:val="none" w:sz="0" w:space="0" w:color="auto"/>
                        <w:right w:val="none" w:sz="0" w:space="0" w:color="auto"/>
                      </w:divBdr>
                      <w:divsChild>
                        <w:div w:id="2056612493">
                          <w:marLeft w:val="0"/>
                          <w:marRight w:val="0"/>
                          <w:marTop w:val="0"/>
                          <w:marBottom w:val="0"/>
                          <w:divBdr>
                            <w:top w:val="none" w:sz="0" w:space="0" w:color="auto"/>
                            <w:left w:val="none" w:sz="0" w:space="0" w:color="auto"/>
                            <w:bottom w:val="none" w:sz="0" w:space="0" w:color="auto"/>
                            <w:right w:val="none" w:sz="0" w:space="0" w:color="auto"/>
                          </w:divBdr>
                          <w:divsChild>
                            <w:div w:id="1707486958">
                              <w:marLeft w:val="0"/>
                              <w:marRight w:val="0"/>
                              <w:marTop w:val="0"/>
                              <w:marBottom w:val="0"/>
                              <w:divBdr>
                                <w:top w:val="none" w:sz="0" w:space="0" w:color="auto"/>
                                <w:left w:val="none" w:sz="0" w:space="0" w:color="auto"/>
                                <w:bottom w:val="none" w:sz="0" w:space="0" w:color="auto"/>
                                <w:right w:val="none" w:sz="0" w:space="0" w:color="auto"/>
                              </w:divBdr>
                              <w:divsChild>
                                <w:div w:id="1029724079">
                                  <w:marLeft w:val="0"/>
                                  <w:marRight w:val="0"/>
                                  <w:marTop w:val="0"/>
                                  <w:marBottom w:val="0"/>
                                  <w:divBdr>
                                    <w:top w:val="none" w:sz="0" w:space="0" w:color="auto"/>
                                    <w:left w:val="none" w:sz="0" w:space="0" w:color="auto"/>
                                    <w:bottom w:val="none" w:sz="0" w:space="0" w:color="auto"/>
                                    <w:right w:val="none" w:sz="0" w:space="0" w:color="auto"/>
                                  </w:divBdr>
                                  <w:divsChild>
                                    <w:div w:id="1418672977">
                                      <w:marLeft w:val="0"/>
                                      <w:marRight w:val="0"/>
                                      <w:marTop w:val="0"/>
                                      <w:marBottom w:val="0"/>
                                      <w:divBdr>
                                        <w:top w:val="none" w:sz="0" w:space="0" w:color="auto"/>
                                        <w:left w:val="none" w:sz="0" w:space="0" w:color="auto"/>
                                        <w:bottom w:val="none" w:sz="0" w:space="0" w:color="auto"/>
                                        <w:right w:val="none" w:sz="0" w:space="0" w:color="auto"/>
                                      </w:divBdr>
                                      <w:divsChild>
                                        <w:div w:id="1379889345">
                                          <w:marLeft w:val="0"/>
                                          <w:marRight w:val="0"/>
                                          <w:marTop w:val="0"/>
                                          <w:marBottom w:val="0"/>
                                          <w:divBdr>
                                            <w:top w:val="none" w:sz="0" w:space="0" w:color="auto"/>
                                            <w:left w:val="none" w:sz="0" w:space="0" w:color="auto"/>
                                            <w:bottom w:val="none" w:sz="0" w:space="0" w:color="auto"/>
                                            <w:right w:val="none" w:sz="0" w:space="0" w:color="auto"/>
                                          </w:divBdr>
                                          <w:divsChild>
                                            <w:div w:id="737674913">
                                              <w:marLeft w:val="0"/>
                                              <w:marRight w:val="0"/>
                                              <w:marTop w:val="0"/>
                                              <w:marBottom w:val="0"/>
                                              <w:divBdr>
                                                <w:top w:val="none" w:sz="0" w:space="0" w:color="auto"/>
                                                <w:left w:val="none" w:sz="0" w:space="0" w:color="auto"/>
                                                <w:bottom w:val="none" w:sz="0" w:space="0" w:color="auto"/>
                                                <w:right w:val="none" w:sz="0" w:space="0" w:color="auto"/>
                                              </w:divBdr>
                                              <w:divsChild>
                                                <w:div w:id="2117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21FAD3BCBA442860CA52F009237B1" ma:contentTypeVersion="10" ma:contentTypeDescription="Create a new document." ma:contentTypeScope="" ma:versionID="7fe2393411af062d80db2ac04cad9a7a">
  <xsd:schema xmlns:xsd="http://www.w3.org/2001/XMLSchema" xmlns:xs="http://www.w3.org/2001/XMLSchema" xmlns:p="http://schemas.microsoft.com/office/2006/metadata/properties" xmlns:ns3="7e919864-052a-4d90-b0c3-3bfdc86a0b43" targetNamespace="http://schemas.microsoft.com/office/2006/metadata/properties" ma:root="true" ma:fieldsID="624b1c3ffa37c457c0e94099763bc337" ns3:_="">
    <xsd:import namespace="7e919864-052a-4d90-b0c3-3bfdc86a0b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19864-052a-4d90-b0c3-3bfdc86a0b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e919864-052a-4d90-b0c3-3bfdc86a0b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A8AA1-5C22-4A8F-AC8F-A0A352BA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19864-052a-4d90-b0c3-3bfdc86a0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BA295-FE72-460D-8C1D-91F236716390}">
  <ds:schemaRefs>
    <ds:schemaRef ds:uri="http://schemas.openxmlformats.org/officeDocument/2006/bibliography"/>
  </ds:schemaRefs>
</ds:datastoreItem>
</file>

<file path=customXml/itemProps3.xml><?xml version="1.0" encoding="utf-8"?>
<ds:datastoreItem xmlns:ds="http://schemas.openxmlformats.org/officeDocument/2006/customXml" ds:itemID="{8B5A3579-4D71-4C58-91AF-DE92DD79877D}">
  <ds:schemaRefs>
    <ds:schemaRef ds:uri="7e919864-052a-4d90-b0c3-3bfdc86a0b4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840142-F91C-46F4-8861-735C3C3E7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Bird</dc:creator>
  <cp:lastModifiedBy>Merri Goody</cp:lastModifiedBy>
  <cp:revision>3</cp:revision>
  <cp:lastPrinted>2019-11-19T12:00:00Z</cp:lastPrinted>
  <dcterms:created xsi:type="dcterms:W3CDTF">2025-07-09T09:25:00Z</dcterms:created>
  <dcterms:modified xsi:type="dcterms:W3CDTF">2025-07-09T13:46:00Z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0x01010075C21FAD3BCBA442860CA52F009237B1</vt:lpwstr>
  </property>
</Properties>
</file>