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841D"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0CFA1957"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Assistant Shop Manager </w:t>
      </w:r>
    </w:p>
    <w:p w14:paraId="71AAD90C"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Job Description  </w:t>
      </w:r>
    </w:p>
    <w:p w14:paraId="42559546" w14:textId="77777777" w:rsidR="00966E3E" w:rsidRPr="00D013BF" w:rsidRDefault="00966E3E" w:rsidP="00966E3E">
      <w:pPr>
        <w:spacing w:line="276" w:lineRule="auto"/>
        <w:jc w:val="both"/>
        <w:rPr>
          <w:rFonts w:ascii="Century Gothic" w:hAnsi="Century Gothic"/>
          <w:b/>
          <w:iCs/>
        </w:rPr>
      </w:pPr>
    </w:p>
    <w:p w14:paraId="684C7844" w14:textId="77777777" w:rsidR="00966E3E" w:rsidRPr="00D013BF" w:rsidRDefault="00966E3E" w:rsidP="00966E3E">
      <w:pPr>
        <w:spacing w:line="276" w:lineRule="auto"/>
        <w:jc w:val="both"/>
        <w:rPr>
          <w:rFonts w:ascii="Century Gothic" w:hAnsi="Century Gothic"/>
          <w:b/>
          <w:iCs/>
          <w:sz w:val="22"/>
          <w:szCs w:val="22"/>
        </w:rPr>
      </w:pPr>
      <w:r w:rsidRPr="00D013BF">
        <w:rPr>
          <w:rFonts w:ascii="Century Gothic" w:hAnsi="Century Gothic"/>
          <w:b/>
          <w:iCs/>
          <w:sz w:val="22"/>
          <w:szCs w:val="22"/>
        </w:rPr>
        <w:t>Job Purpose</w:t>
      </w:r>
    </w:p>
    <w:p w14:paraId="58AEC0BD"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support the Shop Manager and in their absence lead and manage a shop team to drive forward a top selling sales culture both on the shop floor and using online selling platforms, to ensure required targets are achieved, and customers and donors receive the highest standards of customer service.    </w:t>
      </w:r>
    </w:p>
    <w:p w14:paraId="4324EC0D" w14:textId="77777777" w:rsidR="00966E3E" w:rsidRPr="00D013BF" w:rsidRDefault="00966E3E" w:rsidP="00966E3E">
      <w:pPr>
        <w:spacing w:line="276" w:lineRule="auto"/>
        <w:rPr>
          <w:rFonts w:ascii="Century Gothic" w:hAnsi="Century Gothic"/>
          <w:iCs/>
          <w:sz w:val="22"/>
          <w:szCs w:val="22"/>
        </w:rPr>
      </w:pPr>
    </w:p>
    <w:p w14:paraId="7A807CF2" w14:textId="77777777" w:rsidR="00966E3E" w:rsidRPr="00D013BF" w:rsidRDefault="00966E3E" w:rsidP="00966E3E">
      <w:pPr>
        <w:spacing w:line="276" w:lineRule="auto"/>
        <w:rPr>
          <w:rFonts w:ascii="Century Gothic" w:hAnsi="Century Gothic"/>
          <w:b/>
          <w:iCs/>
          <w:sz w:val="22"/>
          <w:szCs w:val="22"/>
        </w:rPr>
      </w:pPr>
      <w:r w:rsidRPr="00D013BF">
        <w:rPr>
          <w:rFonts w:ascii="Century Gothic" w:hAnsi="Century Gothic"/>
          <w:b/>
          <w:iCs/>
          <w:sz w:val="22"/>
          <w:szCs w:val="22"/>
        </w:rPr>
        <w:t>Key Tasks</w:t>
      </w:r>
    </w:p>
    <w:p w14:paraId="2E464208" w14:textId="77777777" w:rsidR="00966E3E" w:rsidRDefault="00966E3E" w:rsidP="00966E3E">
      <w:pPr>
        <w:spacing w:line="276" w:lineRule="auto"/>
        <w:rPr>
          <w:rFonts w:ascii="Century Gothic" w:hAnsi="Century Gothic"/>
          <w:sz w:val="22"/>
          <w:szCs w:val="22"/>
        </w:rPr>
      </w:pPr>
    </w:p>
    <w:p w14:paraId="585FF8F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t>Working with the Shop Manager to develop a short to medium term shop plan to include targets and key performance indicators, customer profile and engagement, volunteer support, North Yorkshire Hospice Care’s brand recognition and new ideas and promotions to increase sales.</w:t>
      </w:r>
    </w:p>
    <w:p w14:paraId="74DEB6DA"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F19BFF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t>To help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p>
    <w:p w14:paraId="39E5F01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538BD9B"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3.</w:t>
      </w:r>
      <w:r>
        <w:rPr>
          <w:rFonts w:ascii="Century Gothic" w:hAnsi="Century Gothic" w:cs="Tahoma"/>
          <w:noProof/>
          <w:sz w:val="22"/>
          <w:szCs w:val="22"/>
        </w:rPr>
        <w:tab/>
        <w:t>In the absence of the Shop Manager to take responsibility for managing the shop costs and sales budget and proactively develop and implement plans to recover any shortfall so that targets are maintained throughout the year.</w:t>
      </w:r>
    </w:p>
    <w:p w14:paraId="2CCECAF0"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44C14AF" w14:textId="77777777" w:rsidR="00966E3E" w:rsidRPr="009A1903" w:rsidRDefault="00966E3E" w:rsidP="00966E3E">
      <w:pPr>
        <w:tabs>
          <w:tab w:val="left" w:pos="567"/>
          <w:tab w:val="left" w:pos="709"/>
          <w:tab w:val="left" w:pos="1134"/>
          <w:tab w:val="left" w:pos="1701"/>
        </w:tabs>
        <w:spacing w:line="276" w:lineRule="auto"/>
        <w:ind w:left="567" w:hanging="567"/>
        <w:rPr>
          <w:rFonts w:ascii="Century Gothic" w:hAnsi="Century Gothic"/>
          <w:sz w:val="22"/>
          <w:szCs w:val="22"/>
        </w:rPr>
      </w:pPr>
      <w:r>
        <w:rPr>
          <w:rFonts w:ascii="Century Gothic" w:hAnsi="Century Gothic" w:cs="Tahoma"/>
          <w:noProof/>
          <w:sz w:val="22"/>
          <w:szCs w:val="22"/>
        </w:rPr>
        <w:t>4.</w:t>
      </w:r>
      <w:r>
        <w:rPr>
          <w:rFonts w:ascii="Century Gothic" w:hAnsi="Century Gothic" w:cs="Tahoma"/>
          <w:noProof/>
          <w:sz w:val="22"/>
          <w:szCs w:val="22"/>
        </w:rPr>
        <w:tab/>
      </w: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Shop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rPr>
        <w:t>o lead and manage a strong, knowledgeable, and commercial shop team through effective recruitment, induction, appraisal, training, and performance management processes.</w:t>
      </w:r>
    </w:p>
    <w:p w14:paraId="45C23997" w14:textId="77777777" w:rsidR="00966E3E" w:rsidRDefault="00966E3E" w:rsidP="00966E3E">
      <w:pPr>
        <w:tabs>
          <w:tab w:val="left" w:pos="567"/>
          <w:tab w:val="left" w:pos="709"/>
          <w:tab w:val="left" w:pos="1134"/>
          <w:tab w:val="left" w:pos="1701"/>
        </w:tabs>
        <w:spacing w:line="276" w:lineRule="auto"/>
        <w:rPr>
          <w:rFonts w:ascii="Century Gothic" w:hAnsi="Century Gothic"/>
          <w:sz w:val="22"/>
          <w:szCs w:val="22"/>
        </w:rPr>
      </w:pPr>
    </w:p>
    <w:p w14:paraId="472842A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sz w:val="22"/>
          <w:szCs w:val="22"/>
        </w:rPr>
        <w:t>5.</w:t>
      </w:r>
      <w:r>
        <w:rPr>
          <w:rFonts w:ascii="Century Gothic" w:hAnsi="Century Gothic"/>
          <w:sz w:val="22"/>
          <w:szCs w:val="22"/>
        </w:rPr>
        <w:tab/>
        <w:t xml:space="preserve">To assist in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rPr>
        <w:t xml:space="preserve"> design and layout, new ideas and health and safety.</w:t>
      </w:r>
    </w:p>
    <w:p w14:paraId="6E91D09D"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6AFD0FF8"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6.</w:t>
      </w:r>
      <w:r>
        <w:rPr>
          <w:rFonts w:ascii="Century Gothic" w:hAnsi="Century Gothic" w:cs="Tahoma"/>
          <w:noProof/>
          <w:sz w:val="22"/>
          <w:szCs w:val="22"/>
        </w:rPr>
        <w:tab/>
        <w:t xml:space="preserve">In the absence of the Shop Manager manage the day to day operation of the retail store ensuring policies and procedures are adhered to, that the required standards for health and safety and trading standards are met and that excellent standards in housekeeping and merchandising are maintained. </w:t>
      </w:r>
    </w:p>
    <w:p w14:paraId="095A7D88"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6F8E7530"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7.</w:t>
      </w:r>
      <w:r w:rsidRPr="00F64FF8">
        <w:rPr>
          <w:rFonts w:ascii="Century Gothic" w:hAnsi="Century Gothic" w:cs="Tahoma"/>
          <w:noProof/>
          <w:sz w:val="22"/>
          <w:szCs w:val="22"/>
        </w:rPr>
        <w:tab/>
      </w:r>
      <w:r>
        <w:rPr>
          <w:rFonts w:ascii="Century Gothic" w:hAnsi="Century Gothic" w:cs="Tahoma"/>
          <w:noProof/>
          <w:sz w:val="22"/>
          <w:szCs w:val="22"/>
        </w:rPr>
        <w:t>To assist in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w:t>
      </w:r>
      <w:r>
        <w:rPr>
          <w:rFonts w:ascii="Century Gothic" w:hAnsi="Century Gothic" w:cs="Tahoma"/>
          <w:noProof/>
          <w:sz w:val="22"/>
          <w:szCs w:val="22"/>
        </w:rPr>
        <w:lastRenderedPageBreak/>
        <w:t>understanding of the shop lease terms in respect of repairs and maintenance to be able to contribute to refurbishment planning.</w:t>
      </w:r>
    </w:p>
    <w:p w14:paraId="4732A7C6"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7D5B422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 xml:space="preserve">8. </w:t>
      </w:r>
      <w:r>
        <w:rPr>
          <w:rFonts w:ascii="Century Gothic" w:hAnsi="Century Gothic" w:cs="Tahoma"/>
          <w:noProof/>
          <w:sz w:val="22"/>
          <w:szCs w:val="22"/>
        </w:rPr>
        <w:tab/>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3105A93C"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13A3F5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9.</w:t>
      </w:r>
      <w:r>
        <w:rPr>
          <w:rFonts w:ascii="Century Gothic" w:hAnsi="Century Gothic" w:cs="Tahoma"/>
          <w:noProof/>
          <w:sz w:val="22"/>
          <w:szCs w:val="22"/>
        </w:rPr>
        <w:tab/>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729C863A"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79D663EA"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10.</w:t>
      </w:r>
      <w:r>
        <w:rPr>
          <w:rFonts w:ascii="Century Gothic" w:hAnsi="Century Gothic" w:cs="Tahoma"/>
          <w:noProof/>
          <w:sz w:val="22"/>
          <w:szCs w:val="22"/>
        </w:rPr>
        <w:tab/>
        <w:t xml:space="preserve">To work collaboratively with the retail team to support relief cover, share best practice and ensure donations are maximised through store transfers rather than through recycling.  </w:t>
      </w:r>
    </w:p>
    <w:p w14:paraId="30C40A29"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6BC68E00"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11.</w:t>
      </w:r>
      <w:r w:rsidRPr="00F64FF8">
        <w:rPr>
          <w:rFonts w:ascii="Century Gothic" w:hAnsi="Century Gothic" w:cs="Tahoma"/>
          <w:noProof/>
          <w:sz w:val="22"/>
          <w:szCs w:val="22"/>
        </w:rPr>
        <w:tab/>
      </w: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 xml:space="preserve">l of all waste goods and refuse, maximising any income which can be generated from recycling. </w:t>
      </w:r>
    </w:p>
    <w:p w14:paraId="3B427E4D"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0F423D2" w14:textId="77777777" w:rsidR="00966E3E" w:rsidRPr="0001480A"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12.</w:t>
      </w:r>
      <w:r>
        <w:rPr>
          <w:rFonts w:ascii="Century Gothic" w:hAnsi="Century Gothic" w:cs="Tahoma"/>
          <w:noProof/>
          <w:sz w:val="22"/>
          <w:szCs w:val="22"/>
        </w:rPr>
        <w:tab/>
        <w:t>To support any ecommerce opportunities, to actively source any items of value that would reach a larger audience through an online platform and either sell using an appropriate site or send the items to the appropriate store for listing and selling.</w:t>
      </w:r>
    </w:p>
    <w:p w14:paraId="310EEC95" w14:textId="77777777" w:rsidR="00966E3E" w:rsidRDefault="00966E3E" w:rsidP="00966E3E">
      <w:pPr>
        <w:tabs>
          <w:tab w:val="left" w:pos="567"/>
          <w:tab w:val="left" w:pos="709"/>
          <w:tab w:val="left" w:pos="1134"/>
          <w:tab w:val="left" w:pos="1701"/>
        </w:tabs>
        <w:spacing w:line="276" w:lineRule="auto"/>
        <w:rPr>
          <w:rFonts w:ascii="Century Gothic" w:eastAsia="Calibri" w:hAnsi="Century Gothic"/>
          <w:noProof/>
          <w:sz w:val="22"/>
          <w:szCs w:val="22"/>
        </w:rPr>
      </w:pPr>
    </w:p>
    <w:p w14:paraId="2496D9F0" w14:textId="77777777" w:rsidR="00966E3E" w:rsidRPr="00F64FF8" w:rsidRDefault="00966E3E" w:rsidP="00966E3E">
      <w:pPr>
        <w:tabs>
          <w:tab w:val="left" w:pos="567"/>
          <w:tab w:val="left" w:pos="709"/>
          <w:tab w:val="left" w:pos="1134"/>
          <w:tab w:val="left" w:pos="1701"/>
        </w:tabs>
        <w:spacing w:line="276" w:lineRule="auto"/>
        <w:ind w:left="564" w:hanging="564"/>
        <w:rPr>
          <w:rFonts w:ascii="Century Gothic" w:hAnsi="Century Gothic" w:cs="Tahoma"/>
          <w:noProof/>
          <w:sz w:val="22"/>
          <w:szCs w:val="22"/>
        </w:rPr>
      </w:pPr>
      <w:r>
        <w:rPr>
          <w:rFonts w:ascii="Century Gothic" w:hAnsi="Century Gothic" w:cs="Tahoma"/>
          <w:noProof/>
          <w:sz w:val="22"/>
          <w:szCs w:val="22"/>
        </w:rPr>
        <w:t>13.</w:t>
      </w:r>
      <w:r w:rsidRPr="00F64FF8">
        <w:rPr>
          <w:rFonts w:ascii="Century Gothic" w:hAnsi="Century Gothic" w:cs="Tahoma"/>
          <w:noProof/>
          <w:sz w:val="22"/>
          <w:szCs w:val="22"/>
        </w:rPr>
        <w:tab/>
      </w:r>
      <w:r>
        <w:rPr>
          <w:rFonts w:ascii="Century Gothic" w:hAnsi="Century Gothic"/>
          <w:iCs/>
          <w:sz w:val="22"/>
          <w:szCs w:val="22"/>
        </w:rPr>
        <w:t>To work with the Community Relationships Team to proactively support the marketing of the stores and sales and fundraising promotions.</w:t>
      </w:r>
    </w:p>
    <w:p w14:paraId="4A3387F1"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35F31024"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sidRPr="00F64FF8">
        <w:rPr>
          <w:rFonts w:ascii="Century Gothic" w:hAnsi="Century Gothic" w:cs="Tahoma"/>
          <w:noProof/>
          <w:sz w:val="22"/>
          <w:szCs w:val="22"/>
        </w:rPr>
        <w:t>1</w:t>
      </w:r>
      <w:r>
        <w:rPr>
          <w:rFonts w:ascii="Century Gothic" w:hAnsi="Century Gothic" w:cs="Tahoma"/>
          <w:noProof/>
          <w:sz w:val="22"/>
          <w:szCs w:val="22"/>
        </w:rPr>
        <w:t>4.</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48BF004E"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627B9842" w14:textId="77777777" w:rsidR="00966E3E" w:rsidRPr="00B15714"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15.</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NYHC policy and procedure.</w:t>
      </w:r>
    </w:p>
    <w:p w14:paraId="3A8D19B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522006A6" w14:textId="77777777" w:rsidR="00966E3E" w:rsidRDefault="00966E3E" w:rsidP="00966E3E">
      <w:pPr>
        <w:tabs>
          <w:tab w:val="left" w:pos="567"/>
          <w:tab w:val="left" w:pos="709"/>
          <w:tab w:val="left" w:pos="1134"/>
          <w:tab w:val="left" w:pos="1701"/>
        </w:tabs>
        <w:spacing w:line="276" w:lineRule="auto"/>
        <w:ind w:left="567" w:hanging="567"/>
        <w:rPr>
          <w:rFonts w:ascii="Century Gothic" w:eastAsia="Calibri" w:hAnsi="Century Gothic"/>
          <w:noProof/>
          <w:sz w:val="22"/>
          <w:szCs w:val="22"/>
        </w:rPr>
      </w:pPr>
      <w:r>
        <w:rPr>
          <w:rFonts w:ascii="Century Gothic" w:hAnsi="Century Gothic" w:cs="Tahoma"/>
          <w:noProof/>
          <w:sz w:val="22"/>
          <w:szCs w:val="22"/>
        </w:rPr>
        <w:t>16.</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31ABFC9A" w14:textId="77777777" w:rsidR="00966E3E" w:rsidRPr="00F32AD0" w:rsidRDefault="00966E3E" w:rsidP="00966E3E">
      <w:pPr>
        <w:tabs>
          <w:tab w:val="left" w:pos="567"/>
          <w:tab w:val="left" w:pos="709"/>
          <w:tab w:val="left" w:pos="1134"/>
          <w:tab w:val="left" w:pos="1701"/>
        </w:tabs>
        <w:spacing w:line="276" w:lineRule="auto"/>
        <w:ind w:left="567" w:hanging="567"/>
        <w:rPr>
          <w:rFonts w:ascii="Century Gothic" w:hAnsi="Century Gothic"/>
        </w:rPr>
      </w:pPr>
    </w:p>
    <w:p w14:paraId="2E0661CF"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To carry out all duties in accordance with the law, the Hospice philosophy,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45E30F13" w14:textId="77777777" w:rsidR="00966E3E" w:rsidRPr="005175FC" w:rsidRDefault="00966E3E" w:rsidP="00966E3E">
      <w:pPr>
        <w:spacing w:line="276" w:lineRule="auto"/>
        <w:rPr>
          <w:rFonts w:ascii="Century Gothic" w:hAnsi="Century Gothic"/>
          <w:sz w:val="22"/>
          <w:szCs w:val="22"/>
        </w:rPr>
      </w:pPr>
    </w:p>
    <w:p w14:paraId="32C633AE"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78B963A3" w14:textId="77777777" w:rsidR="00966E3E" w:rsidRDefault="00966E3E" w:rsidP="00966E3E">
      <w:pPr>
        <w:spacing w:line="276" w:lineRule="auto"/>
        <w:jc w:val="both"/>
        <w:rPr>
          <w:rFonts w:ascii="Century Gothic" w:hAnsi="Century Gothic"/>
          <w:sz w:val="22"/>
          <w:szCs w:val="22"/>
        </w:rPr>
      </w:pPr>
    </w:p>
    <w:p w14:paraId="7B3064B7" w14:textId="77777777" w:rsidR="00966E3E" w:rsidRDefault="00966E3E" w:rsidP="00966E3E">
      <w:pPr>
        <w:spacing w:line="276" w:lineRule="auto"/>
        <w:jc w:val="both"/>
        <w:rPr>
          <w:rFonts w:ascii="Century Gothic" w:hAnsi="Century Gothic"/>
          <w:sz w:val="22"/>
          <w:szCs w:val="22"/>
        </w:rPr>
      </w:pPr>
    </w:p>
    <w:p w14:paraId="0A94AE1B" w14:textId="77777777" w:rsidR="00966E3E" w:rsidRDefault="00966E3E" w:rsidP="00966E3E">
      <w:pPr>
        <w:spacing w:line="276" w:lineRule="auto"/>
        <w:jc w:val="both"/>
        <w:rPr>
          <w:rFonts w:ascii="Century Gothic" w:hAnsi="Century Gothic"/>
          <w:sz w:val="22"/>
          <w:szCs w:val="22"/>
        </w:rPr>
      </w:pPr>
    </w:p>
    <w:p w14:paraId="04E7EB66" w14:textId="77777777" w:rsidR="00966E3E" w:rsidRDefault="00966E3E" w:rsidP="00966E3E">
      <w:pPr>
        <w:spacing w:line="276" w:lineRule="auto"/>
        <w:jc w:val="both"/>
        <w:rPr>
          <w:rFonts w:ascii="Century Gothic" w:hAnsi="Century Gothic"/>
          <w:sz w:val="22"/>
          <w:szCs w:val="22"/>
        </w:rPr>
      </w:pPr>
    </w:p>
    <w:p w14:paraId="503E5443" w14:textId="77777777" w:rsidR="00966E3E" w:rsidRPr="00064173" w:rsidRDefault="00966E3E" w:rsidP="00966E3E">
      <w:pPr>
        <w:spacing w:line="276" w:lineRule="auto"/>
        <w:jc w:val="both"/>
        <w:rPr>
          <w:rFonts w:ascii="Century Gothic" w:hAnsi="Century Gothic"/>
          <w:b/>
          <w:sz w:val="22"/>
          <w:szCs w:val="22"/>
        </w:rPr>
      </w:pPr>
      <w:r w:rsidRPr="00064173">
        <w:rPr>
          <w:rFonts w:ascii="Century Gothic" w:hAnsi="Century Gothic"/>
          <w:b/>
          <w:sz w:val="22"/>
          <w:szCs w:val="22"/>
        </w:rPr>
        <w:t>Terms and Conditions</w:t>
      </w:r>
    </w:p>
    <w:p w14:paraId="02336EA0" w14:textId="77777777" w:rsidR="00966E3E" w:rsidRPr="005175FC" w:rsidRDefault="00966E3E" w:rsidP="00966E3E">
      <w:pPr>
        <w:spacing w:line="276" w:lineRule="auto"/>
        <w:jc w:val="both"/>
        <w:rPr>
          <w:rFonts w:ascii="Century Gothic" w:hAnsi="Century Gothic"/>
          <w:sz w:val="22"/>
          <w:szCs w:val="22"/>
          <w:u w:val="single"/>
        </w:rPr>
      </w:pPr>
    </w:p>
    <w:p w14:paraId="0A27B344" w14:textId="77777777" w:rsidR="00966E3E" w:rsidRPr="005175FC" w:rsidRDefault="00966E3E" w:rsidP="00966E3E">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t>Shop Manager</w:t>
      </w:r>
      <w:r w:rsidRPr="005175FC">
        <w:rPr>
          <w:rFonts w:ascii="Century Gothic" w:hAnsi="Century Gothic"/>
          <w:sz w:val="22"/>
          <w:szCs w:val="22"/>
        </w:rPr>
        <w:tab/>
      </w:r>
    </w:p>
    <w:p w14:paraId="3014E197" w14:textId="77777777" w:rsidR="00966E3E" w:rsidRPr="00CD4E2F" w:rsidRDefault="00966E3E" w:rsidP="00966E3E">
      <w:pPr>
        <w:spacing w:line="276" w:lineRule="auto"/>
        <w:jc w:val="both"/>
        <w:rPr>
          <w:rFonts w:ascii="Century Gothic" w:hAnsi="Century Gothic"/>
          <w:sz w:val="22"/>
          <w:szCs w:val="22"/>
        </w:rPr>
      </w:pPr>
    </w:p>
    <w:p w14:paraId="2C1F3CEF" w14:textId="77777777" w:rsidR="00966E3E" w:rsidRDefault="00966E3E" w:rsidP="00966E3E">
      <w:pPr>
        <w:spacing w:line="276" w:lineRule="auto"/>
        <w:ind w:left="2160" w:hanging="2160"/>
        <w:jc w:val="both"/>
        <w:rPr>
          <w:rFonts w:ascii="Century Gothic" w:hAnsi="Century Gothic"/>
          <w:sz w:val="22"/>
          <w:szCs w:val="22"/>
        </w:rPr>
      </w:pPr>
      <w:r w:rsidRPr="00CD4E2F">
        <w:rPr>
          <w:rFonts w:ascii="Century Gothic" w:hAnsi="Century Gothic"/>
          <w:sz w:val="22"/>
          <w:szCs w:val="22"/>
        </w:rPr>
        <w:t>Responsible for:</w:t>
      </w:r>
      <w:r w:rsidRPr="00CD4E2F">
        <w:rPr>
          <w:rFonts w:ascii="Century Gothic" w:hAnsi="Century Gothic"/>
          <w:sz w:val="22"/>
          <w:szCs w:val="22"/>
        </w:rPr>
        <w:tab/>
      </w:r>
      <w:r>
        <w:rPr>
          <w:rFonts w:ascii="Century Gothic" w:hAnsi="Century Gothic"/>
          <w:sz w:val="22"/>
          <w:szCs w:val="22"/>
        </w:rPr>
        <w:t>Shop Team</w:t>
      </w:r>
    </w:p>
    <w:p w14:paraId="4571544F" w14:textId="77777777" w:rsidR="00966E3E" w:rsidRPr="00CD4E2F" w:rsidRDefault="00966E3E" w:rsidP="00966E3E">
      <w:pPr>
        <w:spacing w:line="276" w:lineRule="auto"/>
        <w:ind w:left="2160" w:hanging="2160"/>
        <w:jc w:val="both"/>
        <w:rPr>
          <w:rFonts w:ascii="Century Gothic" w:hAnsi="Century Gothic"/>
          <w:sz w:val="22"/>
          <w:szCs w:val="22"/>
        </w:rPr>
      </w:pPr>
    </w:p>
    <w:p w14:paraId="27BC34BA"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Salary:</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Internal scale</w:t>
      </w:r>
    </w:p>
    <w:p w14:paraId="7A3F9371" w14:textId="77777777" w:rsidR="00966E3E" w:rsidRPr="00CD4E2F" w:rsidRDefault="00966E3E" w:rsidP="00966E3E">
      <w:pPr>
        <w:spacing w:line="276" w:lineRule="auto"/>
        <w:jc w:val="both"/>
        <w:rPr>
          <w:rFonts w:ascii="Century Gothic" w:hAnsi="Century Gothic"/>
          <w:sz w:val="22"/>
          <w:szCs w:val="22"/>
        </w:rPr>
      </w:pPr>
    </w:p>
    <w:p w14:paraId="74084804"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Hours:</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ab/>
        <w:t xml:space="preserve"> </w:t>
      </w:r>
      <w:r w:rsidR="008155DD">
        <w:rPr>
          <w:rFonts w:ascii="Century Gothic" w:hAnsi="Century Gothic"/>
          <w:sz w:val="22"/>
          <w:szCs w:val="22"/>
        </w:rPr>
        <w:t>22.5</w:t>
      </w:r>
      <w:r>
        <w:rPr>
          <w:rFonts w:ascii="Century Gothic" w:hAnsi="Century Gothic"/>
          <w:sz w:val="22"/>
          <w:szCs w:val="22"/>
        </w:rPr>
        <w:t xml:space="preserve"> hours per week including weekends and bank holidays</w:t>
      </w:r>
    </w:p>
    <w:p w14:paraId="7CBFA5EE" w14:textId="77777777" w:rsidR="00966E3E" w:rsidRPr="00CD4E2F" w:rsidRDefault="00966E3E" w:rsidP="00966E3E">
      <w:pPr>
        <w:spacing w:line="276" w:lineRule="auto"/>
        <w:jc w:val="both"/>
        <w:rPr>
          <w:rFonts w:ascii="Century Gothic" w:hAnsi="Century Gothic"/>
          <w:sz w:val="22"/>
          <w:szCs w:val="22"/>
        </w:rPr>
      </w:pPr>
    </w:p>
    <w:p w14:paraId="5F4D8BA1" w14:textId="77777777" w:rsidR="00966E3E"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NYHC sites</w:t>
      </w:r>
    </w:p>
    <w:p w14:paraId="3CF2762E" w14:textId="77777777" w:rsidR="00ED0C56" w:rsidRDefault="00ED0C56" w:rsidP="00A52273">
      <w:pPr>
        <w:jc w:val="both"/>
        <w:rPr>
          <w:rFonts w:ascii="Century Gothic" w:hAnsi="Century Gothic"/>
          <w:b/>
          <w:sz w:val="22"/>
          <w:szCs w:val="22"/>
          <w:lang w:val="en-GB"/>
        </w:rPr>
      </w:pPr>
    </w:p>
    <w:p w14:paraId="3CACA29F"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45E7746B" w14:textId="77777777" w:rsidR="002324BD" w:rsidRDefault="002324BD" w:rsidP="00A52273">
      <w:pPr>
        <w:jc w:val="both"/>
        <w:rPr>
          <w:rFonts w:ascii="Century Gothic" w:hAnsi="Century Gothic"/>
          <w:b/>
          <w:sz w:val="22"/>
          <w:szCs w:val="22"/>
          <w:lang w:val="en-GB"/>
        </w:rPr>
      </w:pPr>
    </w:p>
    <w:p w14:paraId="5B6A11B9" w14:textId="77777777" w:rsidR="00864372" w:rsidRDefault="00864372" w:rsidP="00A52273">
      <w:pPr>
        <w:jc w:val="both"/>
        <w:rPr>
          <w:rFonts w:ascii="Century Gothic" w:hAnsi="Century Gothic"/>
          <w:bCs/>
          <w:i/>
          <w:iCs/>
          <w:sz w:val="22"/>
          <w:szCs w:val="22"/>
          <w:lang w:val="en-GB"/>
        </w:rPr>
      </w:pPr>
    </w:p>
    <w:p w14:paraId="0F36D2C8" w14:textId="77777777" w:rsidR="00ED0C56" w:rsidRDefault="00ED0C56" w:rsidP="00A52273">
      <w:pPr>
        <w:jc w:val="both"/>
        <w:rPr>
          <w:rFonts w:ascii="Century Gothic" w:hAnsi="Century Gothic"/>
          <w:b/>
          <w:sz w:val="22"/>
          <w:szCs w:val="22"/>
          <w:lang w:val="en-GB"/>
        </w:rPr>
      </w:pPr>
    </w:p>
    <w:p w14:paraId="4540FDB3" w14:textId="77777777" w:rsidR="000C1F20" w:rsidRDefault="000C1F20" w:rsidP="004448A8">
      <w:pPr>
        <w:jc w:val="both"/>
        <w:rPr>
          <w:rFonts w:ascii="Century Gothic" w:hAnsi="Century Gothic"/>
          <w:b/>
          <w:sz w:val="22"/>
          <w:szCs w:val="22"/>
          <w:lang w:val="en-GB"/>
        </w:rPr>
      </w:pPr>
    </w:p>
    <w:p w14:paraId="69519AF6"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2657"/>
      </w:tblGrid>
      <w:tr w:rsidR="000C1F20" w:rsidRPr="00911D8A" w14:paraId="5271628E" w14:textId="77777777" w:rsidTr="00911D8A">
        <w:trPr>
          <w:trHeight w:val="1008"/>
        </w:trPr>
        <w:tc>
          <w:tcPr>
            <w:tcW w:w="4928" w:type="dxa"/>
          </w:tcPr>
          <w:p w14:paraId="7AB2AE86"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tcPr>
          <w:p w14:paraId="33DE3EBF"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7019E6CC"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2CB80FE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tcPr>
          <w:p w14:paraId="2C46EB0F"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37B465A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1EABC0C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3E0EA233"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189A95D0" w14:textId="77777777" w:rsidTr="00911D8A">
        <w:tc>
          <w:tcPr>
            <w:tcW w:w="9286" w:type="dxa"/>
            <w:gridSpan w:val="3"/>
            <w:shd w:val="clear" w:color="auto" w:fill="D9D9D9"/>
          </w:tcPr>
          <w:p w14:paraId="62DECE3B"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048FFE4E" w14:textId="77777777" w:rsidTr="00911D8A">
        <w:tc>
          <w:tcPr>
            <w:tcW w:w="4928" w:type="dxa"/>
          </w:tcPr>
          <w:p w14:paraId="7D720102" w14:textId="77777777" w:rsidR="000C1F20" w:rsidRPr="00911D8A" w:rsidRDefault="007A6031" w:rsidP="007A6031">
            <w:pPr>
              <w:numPr>
                <w:ilvl w:val="0"/>
                <w:numId w:val="54"/>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tcPr>
          <w:p w14:paraId="199DAFA0"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51675761"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097F4F36" w14:textId="77777777" w:rsidTr="00911D8A">
        <w:tc>
          <w:tcPr>
            <w:tcW w:w="4928" w:type="dxa"/>
          </w:tcPr>
          <w:p w14:paraId="231BB68D" w14:textId="77777777" w:rsidR="000C1F20" w:rsidRPr="00911D8A" w:rsidRDefault="000C1F20" w:rsidP="000C1F20">
            <w:pPr>
              <w:rPr>
                <w:rFonts w:ascii="Century Gothic" w:hAnsi="Century Gothic"/>
                <w:bCs/>
                <w:sz w:val="22"/>
                <w:szCs w:val="22"/>
                <w:lang w:val="en-GB"/>
              </w:rPr>
            </w:pPr>
          </w:p>
        </w:tc>
        <w:tc>
          <w:tcPr>
            <w:tcW w:w="1701" w:type="dxa"/>
          </w:tcPr>
          <w:p w14:paraId="79370C3F" w14:textId="77777777" w:rsidR="000C1F20" w:rsidRPr="00911D8A" w:rsidRDefault="000C1F20" w:rsidP="00911D8A">
            <w:pPr>
              <w:jc w:val="both"/>
              <w:rPr>
                <w:rFonts w:ascii="Century Gothic" w:hAnsi="Century Gothic"/>
                <w:b/>
                <w:sz w:val="22"/>
                <w:szCs w:val="22"/>
                <w:lang w:val="en-GB"/>
              </w:rPr>
            </w:pPr>
          </w:p>
        </w:tc>
        <w:tc>
          <w:tcPr>
            <w:tcW w:w="2657" w:type="dxa"/>
          </w:tcPr>
          <w:p w14:paraId="4FDDC299" w14:textId="77777777" w:rsidR="000C1F20" w:rsidRPr="00911D8A" w:rsidRDefault="000C1F20" w:rsidP="00911D8A">
            <w:pPr>
              <w:jc w:val="both"/>
              <w:rPr>
                <w:rFonts w:ascii="Century Gothic" w:hAnsi="Century Gothic"/>
                <w:b/>
                <w:sz w:val="22"/>
                <w:szCs w:val="22"/>
                <w:lang w:val="en-GB"/>
              </w:rPr>
            </w:pPr>
          </w:p>
        </w:tc>
      </w:tr>
      <w:tr w:rsidR="000C1F20" w:rsidRPr="00911D8A" w14:paraId="5BA8D7B6" w14:textId="77777777" w:rsidTr="00911D8A">
        <w:tc>
          <w:tcPr>
            <w:tcW w:w="4928" w:type="dxa"/>
          </w:tcPr>
          <w:p w14:paraId="740E861B" w14:textId="77777777" w:rsidR="000C1F20" w:rsidRPr="00911D8A" w:rsidRDefault="000C1F20" w:rsidP="00911D8A">
            <w:pPr>
              <w:jc w:val="both"/>
              <w:rPr>
                <w:rFonts w:ascii="Century Gothic" w:hAnsi="Century Gothic"/>
                <w:b/>
                <w:sz w:val="22"/>
                <w:szCs w:val="22"/>
                <w:lang w:val="en-GB"/>
              </w:rPr>
            </w:pPr>
          </w:p>
        </w:tc>
        <w:tc>
          <w:tcPr>
            <w:tcW w:w="1701" w:type="dxa"/>
          </w:tcPr>
          <w:p w14:paraId="6C3BC28D" w14:textId="77777777" w:rsidR="000C1F20" w:rsidRPr="00911D8A" w:rsidRDefault="000C1F20" w:rsidP="00911D8A">
            <w:pPr>
              <w:jc w:val="both"/>
              <w:rPr>
                <w:rFonts w:ascii="Century Gothic" w:hAnsi="Century Gothic"/>
                <w:b/>
                <w:sz w:val="22"/>
                <w:szCs w:val="22"/>
                <w:lang w:val="en-GB"/>
              </w:rPr>
            </w:pPr>
          </w:p>
        </w:tc>
        <w:tc>
          <w:tcPr>
            <w:tcW w:w="2657" w:type="dxa"/>
          </w:tcPr>
          <w:p w14:paraId="4BA38818" w14:textId="77777777" w:rsidR="000C1F20" w:rsidRPr="00911D8A" w:rsidRDefault="000C1F20" w:rsidP="00911D8A">
            <w:pPr>
              <w:jc w:val="both"/>
              <w:rPr>
                <w:rFonts w:ascii="Century Gothic" w:hAnsi="Century Gothic"/>
                <w:b/>
                <w:sz w:val="22"/>
                <w:szCs w:val="22"/>
                <w:lang w:val="en-GB"/>
              </w:rPr>
            </w:pPr>
          </w:p>
        </w:tc>
      </w:tr>
      <w:tr w:rsidR="000C1F20" w:rsidRPr="00911D8A" w14:paraId="7401024E" w14:textId="77777777" w:rsidTr="00911D8A">
        <w:tc>
          <w:tcPr>
            <w:tcW w:w="9286" w:type="dxa"/>
            <w:gridSpan w:val="3"/>
            <w:shd w:val="clear" w:color="auto" w:fill="D9D9D9"/>
          </w:tcPr>
          <w:p w14:paraId="77683688"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7DADC46E" w14:textId="77777777" w:rsidTr="00911D8A">
        <w:tc>
          <w:tcPr>
            <w:tcW w:w="4928" w:type="dxa"/>
          </w:tcPr>
          <w:p w14:paraId="65C250C3" w14:textId="77777777" w:rsidR="000C1F20" w:rsidRPr="007A6031" w:rsidRDefault="000B63C8" w:rsidP="007A6031">
            <w:pPr>
              <w:numPr>
                <w:ilvl w:val="0"/>
                <w:numId w:val="55"/>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tcPr>
          <w:p w14:paraId="6AA12E5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47CAAB5"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2EC7E356" w14:textId="77777777" w:rsidTr="00911D8A">
        <w:tc>
          <w:tcPr>
            <w:tcW w:w="4928" w:type="dxa"/>
          </w:tcPr>
          <w:p w14:paraId="0E55B8A2" w14:textId="77777777" w:rsidR="000C1F20" w:rsidRPr="007A6031" w:rsidRDefault="007A6031" w:rsidP="007A6031">
            <w:pPr>
              <w:numPr>
                <w:ilvl w:val="0"/>
                <w:numId w:val="55"/>
              </w:numPr>
              <w:spacing w:line="276" w:lineRule="auto"/>
              <w:rPr>
                <w:rFonts w:ascii="Century Gothic" w:hAnsi="Century Gothic" w:cs="Tahoma"/>
                <w:sz w:val="22"/>
                <w:szCs w:val="22"/>
              </w:rPr>
            </w:pPr>
            <w:bookmarkStart w:id="0" w:name="_Hlk138432098"/>
            <w:r>
              <w:rPr>
                <w:rFonts w:ascii="Century Gothic" w:hAnsi="Century Gothic"/>
                <w:sz w:val="22"/>
                <w:szCs w:val="22"/>
                <w:lang w:val="en-GB"/>
              </w:rPr>
              <w:t xml:space="preserve">Experience of working to and achieving targets. </w:t>
            </w:r>
          </w:p>
        </w:tc>
        <w:tc>
          <w:tcPr>
            <w:tcW w:w="1701" w:type="dxa"/>
          </w:tcPr>
          <w:p w14:paraId="0998DE52"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8959D7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693FEB4F" w14:textId="77777777" w:rsidTr="00911D8A">
        <w:tc>
          <w:tcPr>
            <w:tcW w:w="4928" w:type="dxa"/>
          </w:tcPr>
          <w:p w14:paraId="456917AF" w14:textId="77777777" w:rsidR="000C1F20" w:rsidRPr="007A6031" w:rsidRDefault="007A6031" w:rsidP="007A6031">
            <w:pPr>
              <w:numPr>
                <w:ilvl w:val="0"/>
                <w:numId w:val="55"/>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tcPr>
          <w:p w14:paraId="6BBE6C50"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34E2DC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15A19772" w14:textId="77777777" w:rsidTr="00911D8A">
        <w:tc>
          <w:tcPr>
            <w:tcW w:w="4928" w:type="dxa"/>
          </w:tcPr>
          <w:p w14:paraId="54332DBC"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tcPr>
          <w:p w14:paraId="4A6E75B0"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AA5CC77"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267BB128" w14:textId="77777777" w:rsidTr="00911D8A">
        <w:tc>
          <w:tcPr>
            <w:tcW w:w="4928" w:type="dxa"/>
          </w:tcPr>
          <w:p w14:paraId="733BBC50"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tcPr>
          <w:p w14:paraId="55B44957"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006E6740"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0"/>
      <w:tr w:rsidR="000C1F20" w:rsidRPr="00911D8A" w14:paraId="531F5E15" w14:textId="77777777" w:rsidTr="00911D8A">
        <w:tc>
          <w:tcPr>
            <w:tcW w:w="9286" w:type="dxa"/>
            <w:gridSpan w:val="3"/>
            <w:shd w:val="clear" w:color="auto" w:fill="D9D9D9"/>
          </w:tcPr>
          <w:p w14:paraId="72481A2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7A5C28F8" w14:textId="77777777" w:rsidTr="007A6031">
        <w:trPr>
          <w:trHeight w:val="263"/>
        </w:trPr>
        <w:tc>
          <w:tcPr>
            <w:tcW w:w="4928" w:type="dxa"/>
          </w:tcPr>
          <w:p w14:paraId="7569380C" w14:textId="77777777" w:rsidR="000C1F20" w:rsidRPr="00B01C5A" w:rsidRDefault="007A6031" w:rsidP="00B01C5A">
            <w:pPr>
              <w:numPr>
                <w:ilvl w:val="0"/>
                <w:numId w:val="58"/>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tcPr>
          <w:p w14:paraId="60981E31"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tcPr>
          <w:p w14:paraId="46CB2520"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1862BCE3" w14:textId="77777777" w:rsidTr="00911D8A">
        <w:tc>
          <w:tcPr>
            <w:tcW w:w="4928" w:type="dxa"/>
          </w:tcPr>
          <w:p w14:paraId="3C9CA4F6" w14:textId="77777777" w:rsidR="000C1F20" w:rsidRPr="00B01C5A" w:rsidRDefault="00B01C5A" w:rsidP="00B01C5A">
            <w:pPr>
              <w:numPr>
                <w:ilvl w:val="0"/>
                <w:numId w:val="58"/>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tcPr>
          <w:p w14:paraId="60713660"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723FE5E0"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4D4B15AF" w14:textId="77777777" w:rsidTr="00911D8A">
        <w:tc>
          <w:tcPr>
            <w:tcW w:w="4928" w:type="dxa"/>
          </w:tcPr>
          <w:p w14:paraId="1EF50358" w14:textId="77777777" w:rsidR="000C1F20"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tcPr>
          <w:p w14:paraId="388E0742"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3BB942F9"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94377CB" w14:textId="77777777" w:rsidTr="00911D8A">
        <w:tc>
          <w:tcPr>
            <w:tcW w:w="4928" w:type="dxa"/>
          </w:tcPr>
          <w:p w14:paraId="548BC280"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 xml:space="preserve">Excellent sales skills and ability to identify </w:t>
            </w:r>
            <w:r>
              <w:rPr>
                <w:rFonts w:ascii="Century Gothic" w:hAnsi="Century Gothic"/>
                <w:sz w:val="22"/>
                <w:szCs w:val="22"/>
                <w:lang w:val="en-GB"/>
              </w:rPr>
              <w:lastRenderedPageBreak/>
              <w:t>new opportunities for increasing sales or reducing costs including stock management and recycling and waste efficiencies.</w:t>
            </w:r>
          </w:p>
        </w:tc>
        <w:tc>
          <w:tcPr>
            <w:tcW w:w="1701" w:type="dxa"/>
          </w:tcPr>
          <w:p w14:paraId="10B17FDF"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lastRenderedPageBreak/>
              <w:t>D</w:t>
            </w:r>
          </w:p>
        </w:tc>
        <w:tc>
          <w:tcPr>
            <w:tcW w:w="2657" w:type="dxa"/>
          </w:tcPr>
          <w:p w14:paraId="0483398D"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DCB901B" w14:textId="77777777" w:rsidTr="00911D8A">
        <w:tc>
          <w:tcPr>
            <w:tcW w:w="4928" w:type="dxa"/>
          </w:tcPr>
          <w:p w14:paraId="6C57689B" w14:textId="77777777" w:rsidR="007A6031" w:rsidRPr="00B01C5A" w:rsidRDefault="00B01C5A" w:rsidP="00B01C5A">
            <w:pPr>
              <w:numPr>
                <w:ilvl w:val="0"/>
                <w:numId w:val="58"/>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tcPr>
          <w:p w14:paraId="7054F58C"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065CE3CA" w14:textId="77777777" w:rsidR="00B01C5A" w:rsidRPr="00B01C5A" w:rsidRDefault="00B01C5A" w:rsidP="00B01C5A">
            <w:pPr>
              <w:rPr>
                <w:rFonts w:ascii="Century Gothic" w:hAnsi="Century Gothic"/>
                <w:sz w:val="22"/>
                <w:szCs w:val="22"/>
                <w:lang w:val="en-GB"/>
              </w:rPr>
            </w:pPr>
          </w:p>
        </w:tc>
        <w:tc>
          <w:tcPr>
            <w:tcW w:w="2657" w:type="dxa"/>
          </w:tcPr>
          <w:p w14:paraId="349B6D76"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49C320BB" w14:textId="77777777" w:rsidR="00B01C5A" w:rsidRPr="00B01C5A" w:rsidRDefault="00B01C5A" w:rsidP="00B01C5A">
            <w:pPr>
              <w:rPr>
                <w:rFonts w:ascii="Century Gothic" w:hAnsi="Century Gothic"/>
                <w:sz w:val="22"/>
                <w:szCs w:val="22"/>
                <w:lang w:val="en-GB"/>
              </w:rPr>
            </w:pPr>
          </w:p>
        </w:tc>
      </w:tr>
      <w:tr w:rsidR="007A6031" w:rsidRPr="00911D8A" w14:paraId="2497AFCA" w14:textId="77777777" w:rsidTr="00911D8A">
        <w:tc>
          <w:tcPr>
            <w:tcW w:w="4928" w:type="dxa"/>
          </w:tcPr>
          <w:p w14:paraId="65644468"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tcPr>
          <w:p w14:paraId="52A13980"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0E27B6AC"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3C6DFE0" w14:textId="77777777" w:rsidTr="00911D8A">
        <w:tc>
          <w:tcPr>
            <w:tcW w:w="4928" w:type="dxa"/>
          </w:tcPr>
          <w:p w14:paraId="6A3FA0E9"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tcPr>
          <w:p w14:paraId="260D0441"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5C6903E2"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B8459D8" w14:textId="77777777" w:rsidTr="00911D8A">
        <w:tc>
          <w:tcPr>
            <w:tcW w:w="4928" w:type="dxa"/>
          </w:tcPr>
          <w:p w14:paraId="3F8767FF"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tcPr>
          <w:p w14:paraId="48AD706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40BD5C22"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F7A204C" w14:textId="77777777" w:rsidTr="00911D8A">
        <w:tc>
          <w:tcPr>
            <w:tcW w:w="4928" w:type="dxa"/>
          </w:tcPr>
          <w:p w14:paraId="5F7796F9"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tcPr>
          <w:p w14:paraId="09E7B0B1"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18722ECD"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4C048F8" w14:textId="77777777" w:rsidTr="00911D8A">
        <w:tc>
          <w:tcPr>
            <w:tcW w:w="4928" w:type="dxa"/>
          </w:tcPr>
          <w:p w14:paraId="3B35FBCC"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tcPr>
          <w:p w14:paraId="2109821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04CFD8E4"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8FE66D9" w14:textId="77777777" w:rsidTr="00911D8A">
        <w:tc>
          <w:tcPr>
            <w:tcW w:w="4928" w:type="dxa"/>
          </w:tcPr>
          <w:p w14:paraId="4FBC1707"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tcPr>
          <w:p w14:paraId="7DCC459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2096170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739AC233" w14:textId="77777777" w:rsidTr="00911D8A">
        <w:tc>
          <w:tcPr>
            <w:tcW w:w="4928" w:type="dxa"/>
          </w:tcPr>
          <w:p w14:paraId="12BC5D9D"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tcPr>
          <w:p w14:paraId="5F600E26"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030BB7E7"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856CC4C" w14:textId="77777777" w:rsidTr="00911D8A">
        <w:tc>
          <w:tcPr>
            <w:tcW w:w="4928" w:type="dxa"/>
          </w:tcPr>
          <w:p w14:paraId="131921F5"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tcPr>
          <w:p w14:paraId="46386F1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7E0BDE2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FE0F34A" w14:textId="77777777" w:rsidTr="00911D8A">
        <w:tc>
          <w:tcPr>
            <w:tcW w:w="4928" w:type="dxa"/>
          </w:tcPr>
          <w:p w14:paraId="24E84DC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tcPr>
          <w:p w14:paraId="7EFBF69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2331283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22D785C" w14:textId="77777777" w:rsidTr="00911D8A">
        <w:tc>
          <w:tcPr>
            <w:tcW w:w="4928" w:type="dxa"/>
          </w:tcPr>
          <w:p w14:paraId="63E23CE4"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tcPr>
          <w:p w14:paraId="7946DCF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2E976C96"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41E9950" w14:textId="77777777" w:rsidTr="00911D8A">
        <w:tc>
          <w:tcPr>
            <w:tcW w:w="4928" w:type="dxa"/>
          </w:tcPr>
          <w:p w14:paraId="256F07F0"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tcPr>
          <w:p w14:paraId="2F90439B"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4C7E4B6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58A3EDB" w14:textId="77777777" w:rsidTr="00911D8A">
        <w:tc>
          <w:tcPr>
            <w:tcW w:w="4928" w:type="dxa"/>
          </w:tcPr>
          <w:p w14:paraId="44EC5A12"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tcPr>
          <w:p w14:paraId="3A482D5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7E015E4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72CECE1" w14:textId="77777777" w:rsidTr="00911D8A">
        <w:tc>
          <w:tcPr>
            <w:tcW w:w="4928" w:type="dxa"/>
          </w:tcPr>
          <w:p w14:paraId="739A1D9D"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tcPr>
          <w:p w14:paraId="7A6F09DE"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10DA70F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317C9B9" w14:textId="77777777" w:rsidTr="00911D8A">
        <w:tc>
          <w:tcPr>
            <w:tcW w:w="4928" w:type="dxa"/>
          </w:tcPr>
          <w:p w14:paraId="01884736"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tcPr>
          <w:p w14:paraId="6420A36E"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532A915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1FB838B" w14:textId="77777777" w:rsidTr="00911D8A">
        <w:tc>
          <w:tcPr>
            <w:tcW w:w="4928" w:type="dxa"/>
          </w:tcPr>
          <w:p w14:paraId="62A27A5F" w14:textId="77777777" w:rsidR="007A6031" w:rsidRPr="00911D8A" w:rsidRDefault="007A6031" w:rsidP="00911D8A">
            <w:pPr>
              <w:jc w:val="both"/>
              <w:rPr>
                <w:rFonts w:ascii="Century Gothic" w:hAnsi="Century Gothic"/>
                <w:b/>
                <w:sz w:val="22"/>
                <w:szCs w:val="22"/>
                <w:lang w:val="en-GB"/>
              </w:rPr>
            </w:pPr>
          </w:p>
        </w:tc>
        <w:tc>
          <w:tcPr>
            <w:tcW w:w="1701" w:type="dxa"/>
          </w:tcPr>
          <w:p w14:paraId="0E3D893F" w14:textId="77777777" w:rsidR="007A6031" w:rsidRPr="00B01C5A" w:rsidRDefault="007A6031" w:rsidP="00911D8A">
            <w:pPr>
              <w:jc w:val="both"/>
              <w:rPr>
                <w:rFonts w:ascii="Century Gothic" w:hAnsi="Century Gothic"/>
                <w:b/>
                <w:bCs/>
                <w:sz w:val="22"/>
                <w:szCs w:val="22"/>
                <w:lang w:val="en-GB"/>
              </w:rPr>
            </w:pPr>
          </w:p>
        </w:tc>
        <w:tc>
          <w:tcPr>
            <w:tcW w:w="2657" w:type="dxa"/>
          </w:tcPr>
          <w:p w14:paraId="69C6FD97" w14:textId="77777777" w:rsidR="007A6031" w:rsidRPr="00B01C5A" w:rsidRDefault="007A6031" w:rsidP="00911D8A">
            <w:pPr>
              <w:jc w:val="both"/>
              <w:rPr>
                <w:rFonts w:ascii="Century Gothic" w:hAnsi="Century Gothic"/>
                <w:b/>
                <w:bCs/>
                <w:sz w:val="22"/>
                <w:szCs w:val="22"/>
                <w:lang w:val="en-GB"/>
              </w:rPr>
            </w:pPr>
          </w:p>
        </w:tc>
      </w:tr>
      <w:tr w:rsidR="000C1F20" w:rsidRPr="00911D8A" w14:paraId="7B840929" w14:textId="77777777" w:rsidTr="00911D8A">
        <w:tc>
          <w:tcPr>
            <w:tcW w:w="9286" w:type="dxa"/>
            <w:gridSpan w:val="3"/>
            <w:shd w:val="clear" w:color="auto" w:fill="D9D9D9"/>
          </w:tcPr>
          <w:p w14:paraId="78F21E5F"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1C2C70B9" w14:textId="77777777" w:rsidTr="00911D8A">
        <w:tc>
          <w:tcPr>
            <w:tcW w:w="4928" w:type="dxa"/>
          </w:tcPr>
          <w:p w14:paraId="13606468" w14:textId="77777777" w:rsidR="000C1F20" w:rsidRPr="00FA0A55" w:rsidRDefault="00FA0A55" w:rsidP="00FA0A55">
            <w:pPr>
              <w:numPr>
                <w:ilvl w:val="0"/>
                <w:numId w:val="59"/>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tcPr>
          <w:p w14:paraId="73F89CA8"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239EBFAF"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7EC89123" w14:textId="77777777" w:rsidTr="00911D8A">
        <w:tc>
          <w:tcPr>
            <w:tcW w:w="4928" w:type="dxa"/>
          </w:tcPr>
          <w:p w14:paraId="6FED1C01" w14:textId="77777777" w:rsidR="000C1F20" w:rsidRPr="00911D8A" w:rsidRDefault="00FA0A55" w:rsidP="006A55D0">
            <w:pPr>
              <w:numPr>
                <w:ilvl w:val="0"/>
                <w:numId w:val="59"/>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tcPr>
          <w:p w14:paraId="76585868"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36448C56"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E3A6EAD" w14:textId="77777777" w:rsidTr="00911D8A">
        <w:tc>
          <w:tcPr>
            <w:tcW w:w="4928" w:type="dxa"/>
          </w:tcPr>
          <w:p w14:paraId="6F74DA02" w14:textId="77777777" w:rsidR="000C1F20"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tcPr>
          <w:p w14:paraId="70DC66F3"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52666B97"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739B656" w14:textId="77777777" w:rsidTr="00911D8A">
        <w:tc>
          <w:tcPr>
            <w:tcW w:w="4928" w:type="dxa"/>
          </w:tcPr>
          <w:p w14:paraId="62B4AF1F" w14:textId="77777777" w:rsidR="00FA0A55"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tcPr>
          <w:p w14:paraId="48AF3504"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491C4D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EE8B4C3" w14:textId="77777777" w:rsidTr="00911D8A">
        <w:tc>
          <w:tcPr>
            <w:tcW w:w="4928" w:type="dxa"/>
          </w:tcPr>
          <w:p w14:paraId="2C14E499" w14:textId="77777777" w:rsidR="00FA0A55" w:rsidRPr="00911D8A" w:rsidRDefault="006A55D0" w:rsidP="006A55D0">
            <w:pPr>
              <w:numPr>
                <w:ilvl w:val="0"/>
                <w:numId w:val="59"/>
              </w:numPr>
              <w:rPr>
                <w:rFonts w:ascii="Century Gothic" w:hAnsi="Century Gothic"/>
                <w:b/>
                <w:sz w:val="22"/>
                <w:szCs w:val="22"/>
                <w:lang w:val="en-GB"/>
              </w:rPr>
            </w:pPr>
            <w:r w:rsidRPr="006A55D0">
              <w:rPr>
                <w:rFonts w:ascii="Century Gothic" w:hAnsi="Century Gothic"/>
                <w:bCs/>
                <w:sz w:val="22"/>
                <w:szCs w:val="22"/>
                <w:lang w:val="en-GB"/>
              </w:rPr>
              <w:t xml:space="preserve">Collaborative and seeks out and supports opportunities to support whole </w:t>
            </w:r>
            <w:r w:rsidRPr="006A55D0">
              <w:rPr>
                <w:rFonts w:ascii="Century Gothic" w:hAnsi="Century Gothic"/>
                <w:bCs/>
                <w:sz w:val="22"/>
                <w:szCs w:val="22"/>
                <w:lang w:val="en-GB"/>
              </w:rPr>
              <w:lastRenderedPageBreak/>
              <w:t>business and not silo needs of individual store</w:t>
            </w:r>
          </w:p>
        </w:tc>
        <w:tc>
          <w:tcPr>
            <w:tcW w:w="1701" w:type="dxa"/>
          </w:tcPr>
          <w:p w14:paraId="389295E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tcPr>
          <w:p w14:paraId="6A8C997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B886A5E" w14:textId="77777777" w:rsidTr="00911D8A">
        <w:tc>
          <w:tcPr>
            <w:tcW w:w="4928" w:type="dxa"/>
          </w:tcPr>
          <w:p w14:paraId="306B75B5"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Able to deal sensitively and professionally with enquiries and contacts from the public</w:t>
            </w:r>
          </w:p>
        </w:tc>
        <w:tc>
          <w:tcPr>
            <w:tcW w:w="1701" w:type="dxa"/>
          </w:tcPr>
          <w:p w14:paraId="258F649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911D0E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194D3AD" w14:textId="77777777" w:rsidTr="00911D8A">
        <w:tc>
          <w:tcPr>
            <w:tcW w:w="4928" w:type="dxa"/>
          </w:tcPr>
          <w:p w14:paraId="0B6544F6"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tcPr>
          <w:p w14:paraId="4713364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7173D3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322A35F" w14:textId="77777777" w:rsidTr="00911D8A">
        <w:tc>
          <w:tcPr>
            <w:tcW w:w="4928" w:type="dxa"/>
          </w:tcPr>
          <w:p w14:paraId="25898C7C"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tcPr>
          <w:p w14:paraId="28DF3575"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6129D20"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13A1C3D" w14:textId="77777777" w:rsidTr="00911D8A">
        <w:tc>
          <w:tcPr>
            <w:tcW w:w="4928" w:type="dxa"/>
          </w:tcPr>
          <w:p w14:paraId="42E2700B"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tcPr>
          <w:p w14:paraId="03F12B7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561E3DEA"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4B90B30" w14:textId="77777777" w:rsidTr="00911D8A">
        <w:tc>
          <w:tcPr>
            <w:tcW w:w="4928" w:type="dxa"/>
          </w:tcPr>
          <w:p w14:paraId="0D5A2F06"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tcPr>
          <w:p w14:paraId="57CAAB0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50F3D8D"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A65E140" w14:textId="77777777" w:rsidTr="00911D8A">
        <w:tc>
          <w:tcPr>
            <w:tcW w:w="4928" w:type="dxa"/>
          </w:tcPr>
          <w:p w14:paraId="49EEF66C"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tcPr>
          <w:p w14:paraId="6F7059B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42F6C98"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DFDED9B" w14:textId="77777777" w:rsidTr="00911D8A">
        <w:tc>
          <w:tcPr>
            <w:tcW w:w="4928" w:type="dxa"/>
          </w:tcPr>
          <w:p w14:paraId="617F52E1"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tcPr>
          <w:p w14:paraId="6C9B5A87"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1EECD040"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119142A8" w14:textId="77777777" w:rsidR="000C1F20" w:rsidRDefault="000C1F20" w:rsidP="004448A8">
      <w:pPr>
        <w:jc w:val="both"/>
        <w:rPr>
          <w:rFonts w:ascii="Century Gothic" w:hAnsi="Century Gothic"/>
          <w:b/>
          <w:sz w:val="22"/>
          <w:szCs w:val="22"/>
          <w:lang w:val="en-GB"/>
        </w:rPr>
      </w:pPr>
    </w:p>
    <w:sectPr w:rsidR="000C1F20" w:rsidSect="00803FD4">
      <w:headerReference w:type="even" r:id="rId7"/>
      <w:headerReference w:type="default" r:id="rId8"/>
      <w:footerReference w:type="even" r:id="rId9"/>
      <w:footerReference w:type="default" r:id="rId10"/>
      <w:headerReference w:type="first" r:id="rId11"/>
      <w:footerReference w:type="firs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3326" w14:textId="77777777" w:rsidR="00731281" w:rsidRDefault="00731281">
      <w:r>
        <w:separator/>
      </w:r>
    </w:p>
  </w:endnote>
  <w:endnote w:type="continuationSeparator" w:id="0">
    <w:p w14:paraId="11E24324" w14:textId="77777777" w:rsidR="00731281" w:rsidRDefault="00731281">
      <w:r>
        <w:continuationSeparator/>
      </w:r>
    </w:p>
  </w:endnote>
  <w:endnote w:type="continuationNotice" w:id="1">
    <w:p w14:paraId="323D3973" w14:textId="77777777" w:rsidR="00731281" w:rsidRDefault="00731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E04E"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2E798"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CDEB" w14:textId="77777777"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D0760">
      <w:rPr>
        <w:rFonts w:ascii="Century Gothic" w:hAnsi="Century Gothic"/>
        <w:sz w:val="18"/>
        <w:szCs w:val="18"/>
      </w:rPr>
      <w:t>Nov</w:t>
    </w:r>
    <w:r>
      <w:rPr>
        <w:rFonts w:ascii="Century Gothic" w:hAnsi="Century Gothic"/>
        <w:sz w:val="18"/>
        <w:szCs w:val="18"/>
      </w:rPr>
      <w:t xml:space="preserve"> 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46A067E5" w14:textId="77777777" w:rsidR="00CE4FF9" w:rsidRPr="002C4B35" w:rsidRDefault="00CE4FF9" w:rsidP="007A13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8FC8" w14:textId="77777777" w:rsidR="000D0760" w:rsidRDefault="000D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8412" w14:textId="77777777" w:rsidR="00731281" w:rsidRDefault="00731281">
      <w:r>
        <w:separator/>
      </w:r>
    </w:p>
  </w:footnote>
  <w:footnote w:type="continuationSeparator" w:id="0">
    <w:p w14:paraId="1DAE8808" w14:textId="77777777" w:rsidR="00731281" w:rsidRDefault="00731281">
      <w:r>
        <w:continuationSeparator/>
      </w:r>
    </w:p>
  </w:footnote>
  <w:footnote w:type="continuationNotice" w:id="1">
    <w:p w14:paraId="217D431A" w14:textId="77777777" w:rsidR="00731281" w:rsidRDefault="00731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64B2" w14:textId="77777777" w:rsidR="000D0760" w:rsidRDefault="000D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AC1" w14:textId="77777777" w:rsidR="00D1321D" w:rsidRDefault="00D1321D" w:rsidP="00D1321D">
    <w:pPr>
      <w:pStyle w:val="Header"/>
      <w:jc w:val="right"/>
    </w:pPr>
    <w:r w:rsidRPr="00286E13">
      <w:rPr>
        <w:b/>
        <w:noProof/>
        <w:color w:val="1F497D"/>
        <w:lang w:val="en-GB" w:eastAsia="en-GB"/>
      </w:rPr>
      <w:pict w14:anchorId="26B6C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3pt;visibility:visible">
          <v:imagedata r:id="rId1" r:href="rId2"/>
        </v:shape>
      </w:pict>
    </w:r>
    <w:r>
      <w:t xml:space="preserve">   </w:t>
    </w:r>
    <w:r w:rsidRPr="00286E13">
      <w:rPr>
        <w:noProof/>
        <w:lang w:val="en-GB" w:eastAsia="en-GB"/>
      </w:rPr>
      <w:pict w14:anchorId="4E3220FB">
        <v:shape id="Picture 2" o:spid="_x0000_i1026" type="#_x0000_t75" style="width:103pt;height:57.5pt;visibility:visible">
          <v:imagedata r:id="rId3" o:title="justb (no wording) cut"/>
        </v:shape>
      </w:pict>
    </w:r>
    <w:r>
      <w:rPr>
        <w:noProof/>
        <w:lang w:val="en-GB" w:eastAsia="en-GB"/>
      </w:rPr>
      <w:t xml:space="preserve">     </w:t>
    </w:r>
    <w:r>
      <w:pict w14:anchorId="74280F4D">
        <v:shape id="_x0000_i1027" type="#_x0000_t75" style="width:63.5pt;height:56.5pt">
          <v:imagedata r:id="rId4" o:title="Saint Michaels Logo - Lin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7D5A" w14:textId="77777777" w:rsidR="000D0760" w:rsidRDefault="000D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AA41351"/>
    <w:multiLevelType w:val="hybridMultilevel"/>
    <w:tmpl w:val="B90A43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19A48F9"/>
    <w:multiLevelType w:val="hybridMultilevel"/>
    <w:tmpl w:val="E006E5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47B81"/>
    <w:multiLevelType w:val="hybridMultilevel"/>
    <w:tmpl w:val="6BBEBC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340581">
    <w:abstractNumId w:val="20"/>
  </w:num>
  <w:num w:numId="2" w16cid:durableId="17047927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734701">
    <w:abstractNumId w:val="46"/>
  </w:num>
  <w:num w:numId="4" w16cid:durableId="2112695869">
    <w:abstractNumId w:val="25"/>
  </w:num>
  <w:num w:numId="5" w16cid:durableId="294599689">
    <w:abstractNumId w:val="36"/>
  </w:num>
  <w:num w:numId="6" w16cid:durableId="1911311486">
    <w:abstractNumId w:val="18"/>
  </w:num>
  <w:num w:numId="7" w16cid:durableId="1055616218">
    <w:abstractNumId w:val="30"/>
  </w:num>
  <w:num w:numId="8" w16cid:durableId="1187868537">
    <w:abstractNumId w:val="4"/>
  </w:num>
  <w:num w:numId="9" w16cid:durableId="962272782">
    <w:abstractNumId w:val="50"/>
  </w:num>
  <w:num w:numId="10" w16cid:durableId="1014645146">
    <w:abstractNumId w:val="10"/>
  </w:num>
  <w:num w:numId="11" w16cid:durableId="2042583303">
    <w:abstractNumId w:val="3"/>
  </w:num>
  <w:num w:numId="12" w16cid:durableId="753362326">
    <w:abstractNumId w:val="49"/>
  </w:num>
  <w:num w:numId="13" w16cid:durableId="1853646700">
    <w:abstractNumId w:val="0"/>
  </w:num>
  <w:num w:numId="14" w16cid:durableId="1615790342">
    <w:abstractNumId w:val="22"/>
  </w:num>
  <w:num w:numId="15" w16cid:durableId="2143033785">
    <w:abstractNumId w:val="39"/>
  </w:num>
  <w:num w:numId="16" w16cid:durableId="178080323">
    <w:abstractNumId w:val="38"/>
  </w:num>
  <w:num w:numId="17" w16cid:durableId="645861243">
    <w:abstractNumId w:val="48"/>
  </w:num>
  <w:num w:numId="18" w16cid:durableId="363019611">
    <w:abstractNumId w:val="21"/>
  </w:num>
  <w:num w:numId="19" w16cid:durableId="57900516">
    <w:abstractNumId w:val="45"/>
  </w:num>
  <w:num w:numId="20" w16cid:durableId="1940991815">
    <w:abstractNumId w:val="54"/>
  </w:num>
  <w:num w:numId="21" w16cid:durableId="2041466954">
    <w:abstractNumId w:val="58"/>
  </w:num>
  <w:num w:numId="22" w16cid:durableId="1515922316">
    <w:abstractNumId w:val="27"/>
  </w:num>
  <w:num w:numId="23" w16cid:durableId="1853954188">
    <w:abstractNumId w:val="57"/>
  </w:num>
  <w:num w:numId="24" w16cid:durableId="1966735765">
    <w:abstractNumId w:val="13"/>
  </w:num>
  <w:num w:numId="25" w16cid:durableId="1348674756">
    <w:abstractNumId w:val="33"/>
  </w:num>
  <w:num w:numId="26" w16cid:durableId="630088689">
    <w:abstractNumId w:val="29"/>
  </w:num>
  <w:num w:numId="27" w16cid:durableId="1726679411">
    <w:abstractNumId w:val="35"/>
  </w:num>
  <w:num w:numId="28" w16cid:durableId="996034829">
    <w:abstractNumId w:val="34"/>
  </w:num>
  <w:num w:numId="29" w16cid:durableId="774249635">
    <w:abstractNumId w:val="28"/>
  </w:num>
  <w:num w:numId="30" w16cid:durableId="1554341089">
    <w:abstractNumId w:val="31"/>
  </w:num>
  <w:num w:numId="31" w16cid:durableId="1612978423">
    <w:abstractNumId w:val="8"/>
  </w:num>
  <w:num w:numId="32" w16cid:durableId="1702172302">
    <w:abstractNumId w:val="12"/>
  </w:num>
  <w:num w:numId="33" w16cid:durableId="2074311082">
    <w:abstractNumId w:val="32"/>
  </w:num>
  <w:num w:numId="34" w16cid:durableId="1400637981">
    <w:abstractNumId w:val="7"/>
    <w:lvlOverride w:ilvl="0"/>
    <w:lvlOverride w:ilvl="1"/>
    <w:lvlOverride w:ilvl="2"/>
    <w:lvlOverride w:ilvl="3"/>
    <w:lvlOverride w:ilvl="4"/>
    <w:lvlOverride w:ilvl="5"/>
    <w:lvlOverride w:ilvl="6"/>
    <w:lvlOverride w:ilvl="7"/>
    <w:lvlOverride w:ilvl="8"/>
  </w:num>
  <w:num w:numId="35" w16cid:durableId="568198506">
    <w:abstractNumId w:val="52"/>
  </w:num>
  <w:num w:numId="36" w16cid:durableId="1560436072">
    <w:abstractNumId w:val="7"/>
  </w:num>
  <w:num w:numId="37" w16cid:durableId="555043615">
    <w:abstractNumId w:val="37"/>
  </w:num>
  <w:num w:numId="38" w16cid:durableId="523981640">
    <w:abstractNumId w:val="5"/>
  </w:num>
  <w:num w:numId="39" w16cid:durableId="1195532199">
    <w:abstractNumId w:val="40"/>
  </w:num>
  <w:num w:numId="40" w16cid:durableId="1191144990">
    <w:abstractNumId w:val="15"/>
  </w:num>
  <w:num w:numId="41" w16cid:durableId="1419447525">
    <w:abstractNumId w:val="14"/>
  </w:num>
  <w:num w:numId="42" w16cid:durableId="1743603894">
    <w:abstractNumId w:val="11"/>
  </w:num>
  <w:num w:numId="43" w16cid:durableId="1038701335">
    <w:abstractNumId w:val="53"/>
  </w:num>
  <w:num w:numId="44" w16cid:durableId="1819834547">
    <w:abstractNumId w:val="24"/>
  </w:num>
  <w:num w:numId="45" w16cid:durableId="771824312">
    <w:abstractNumId w:val="42"/>
  </w:num>
  <w:num w:numId="46" w16cid:durableId="1099182602">
    <w:abstractNumId w:val="16"/>
  </w:num>
  <w:num w:numId="47" w16cid:durableId="1856990984">
    <w:abstractNumId w:val="47"/>
  </w:num>
  <w:num w:numId="48" w16cid:durableId="1323973715">
    <w:abstractNumId w:val="9"/>
  </w:num>
  <w:num w:numId="49" w16cid:durableId="220869136">
    <w:abstractNumId w:val="2"/>
  </w:num>
  <w:num w:numId="50" w16cid:durableId="1198391711">
    <w:abstractNumId w:val="44"/>
  </w:num>
  <w:num w:numId="51" w16cid:durableId="1665669061">
    <w:abstractNumId w:val="17"/>
  </w:num>
  <w:num w:numId="52" w16cid:durableId="266424351">
    <w:abstractNumId w:val="55"/>
  </w:num>
  <w:num w:numId="53" w16cid:durableId="107508682">
    <w:abstractNumId w:val="19"/>
  </w:num>
  <w:num w:numId="54" w16cid:durableId="1843550525">
    <w:abstractNumId w:val="56"/>
  </w:num>
  <w:num w:numId="55" w16cid:durableId="1361858139">
    <w:abstractNumId w:val="1"/>
  </w:num>
  <w:num w:numId="56" w16cid:durableId="1074815919">
    <w:abstractNumId w:val="41"/>
  </w:num>
  <w:num w:numId="57" w16cid:durableId="20283030">
    <w:abstractNumId w:val="51"/>
  </w:num>
  <w:num w:numId="58" w16cid:durableId="146173665">
    <w:abstractNumId w:val="6"/>
  </w:num>
  <w:num w:numId="59" w16cid:durableId="1882547648">
    <w:abstractNumId w:val="23"/>
  </w:num>
  <w:num w:numId="60" w16cid:durableId="1170636025">
    <w:abstractNumId w:val="26"/>
  </w:num>
  <w:num w:numId="61" w16cid:durableId="8747804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0E61A0"/>
    <w:rsid w:val="001218AC"/>
    <w:rsid w:val="00125509"/>
    <w:rsid w:val="00131DB9"/>
    <w:rsid w:val="0013392B"/>
    <w:rsid w:val="00137D8A"/>
    <w:rsid w:val="001725A8"/>
    <w:rsid w:val="00175DAF"/>
    <w:rsid w:val="001902EE"/>
    <w:rsid w:val="00195C0D"/>
    <w:rsid w:val="001B2981"/>
    <w:rsid w:val="001B2C0A"/>
    <w:rsid w:val="001C041E"/>
    <w:rsid w:val="001C1989"/>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7160"/>
    <w:rsid w:val="00341956"/>
    <w:rsid w:val="0035198B"/>
    <w:rsid w:val="00351F49"/>
    <w:rsid w:val="00370516"/>
    <w:rsid w:val="00370DFE"/>
    <w:rsid w:val="00386D52"/>
    <w:rsid w:val="003B16C8"/>
    <w:rsid w:val="003D3342"/>
    <w:rsid w:val="003E2ED6"/>
    <w:rsid w:val="00431E40"/>
    <w:rsid w:val="00435740"/>
    <w:rsid w:val="00443C15"/>
    <w:rsid w:val="004448A8"/>
    <w:rsid w:val="004540B3"/>
    <w:rsid w:val="004551F4"/>
    <w:rsid w:val="00471034"/>
    <w:rsid w:val="004745E0"/>
    <w:rsid w:val="00485BF7"/>
    <w:rsid w:val="00491D62"/>
    <w:rsid w:val="004A075C"/>
    <w:rsid w:val="004C5E95"/>
    <w:rsid w:val="004C6CE6"/>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363D4"/>
    <w:rsid w:val="00640FA8"/>
    <w:rsid w:val="00643DBC"/>
    <w:rsid w:val="00655C91"/>
    <w:rsid w:val="006568F2"/>
    <w:rsid w:val="006569B5"/>
    <w:rsid w:val="00662A31"/>
    <w:rsid w:val="0067096E"/>
    <w:rsid w:val="00697E2D"/>
    <w:rsid w:val="006A3986"/>
    <w:rsid w:val="006A55D0"/>
    <w:rsid w:val="006B7897"/>
    <w:rsid w:val="006C7092"/>
    <w:rsid w:val="006D315B"/>
    <w:rsid w:val="006D63E5"/>
    <w:rsid w:val="006E0371"/>
    <w:rsid w:val="006F0025"/>
    <w:rsid w:val="006F07D9"/>
    <w:rsid w:val="007010B8"/>
    <w:rsid w:val="00703C36"/>
    <w:rsid w:val="00707966"/>
    <w:rsid w:val="007105CA"/>
    <w:rsid w:val="0071331C"/>
    <w:rsid w:val="00714FF8"/>
    <w:rsid w:val="0072173B"/>
    <w:rsid w:val="00725FAB"/>
    <w:rsid w:val="00731281"/>
    <w:rsid w:val="0074170D"/>
    <w:rsid w:val="00743B33"/>
    <w:rsid w:val="0074663B"/>
    <w:rsid w:val="007528FD"/>
    <w:rsid w:val="00753834"/>
    <w:rsid w:val="007546B1"/>
    <w:rsid w:val="0076050F"/>
    <w:rsid w:val="00764C7B"/>
    <w:rsid w:val="00780443"/>
    <w:rsid w:val="007804E8"/>
    <w:rsid w:val="007917AE"/>
    <w:rsid w:val="00796B9B"/>
    <w:rsid w:val="007A136C"/>
    <w:rsid w:val="007A6031"/>
    <w:rsid w:val="007A60D7"/>
    <w:rsid w:val="00803FD4"/>
    <w:rsid w:val="008155DD"/>
    <w:rsid w:val="008218AD"/>
    <w:rsid w:val="00822F11"/>
    <w:rsid w:val="00832120"/>
    <w:rsid w:val="008359AA"/>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6E3E"/>
    <w:rsid w:val="0099205F"/>
    <w:rsid w:val="009A13FC"/>
    <w:rsid w:val="009C5CC3"/>
    <w:rsid w:val="009F017A"/>
    <w:rsid w:val="009F7743"/>
    <w:rsid w:val="00A173FE"/>
    <w:rsid w:val="00A22888"/>
    <w:rsid w:val="00A42C25"/>
    <w:rsid w:val="00A52273"/>
    <w:rsid w:val="00A61769"/>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2EAB"/>
    <w:rsid w:val="00BC00DA"/>
    <w:rsid w:val="00BC45A1"/>
    <w:rsid w:val="00BC7656"/>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211DB"/>
    <w:rsid w:val="00EA6A82"/>
    <w:rsid w:val="00EB5B5A"/>
    <w:rsid w:val="00EC4A2F"/>
    <w:rsid w:val="00ED0C56"/>
    <w:rsid w:val="00ED100E"/>
    <w:rsid w:val="00EE0335"/>
    <w:rsid w:val="00EE4CA8"/>
    <w:rsid w:val="00EE67ED"/>
    <w:rsid w:val="00EF574D"/>
    <w:rsid w:val="00EF7BD4"/>
    <w:rsid w:val="00F1531C"/>
    <w:rsid w:val="00F1556D"/>
    <w:rsid w:val="00F221F5"/>
    <w:rsid w:val="00F40103"/>
    <w:rsid w:val="00F83ED0"/>
    <w:rsid w:val="00F86DED"/>
    <w:rsid w:val="00FA00AC"/>
    <w:rsid w:val="00FA0A55"/>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7373ED"/>
  <w15:chartTrackingRefBased/>
  <w15:docId w15:val="{7B0A7FA2-D9DE-4817-B2F8-F6F5709D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2025-12-04T09:51:00Z</dcterms:created>
  <dcterms:modified xsi:type="dcterms:W3CDTF">2025-12-04T09:51:00Z</dcterms:modified>
</cp:coreProperties>
</file>