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4D309B25" w:rsidR="00BB4D26" w:rsidRPr="00DF3222" w:rsidRDefault="00C051F6"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rsidRPr="00DF3222">
            <w:rPr>
              <w:rFonts w:ascii="FS Me Pro" w:hAnsi="FS Me Pro"/>
            </w:rPr>
            <w:t>Job Profile</w:t>
          </w:r>
        </w:sdtContent>
      </w:sdt>
      <w:r w:rsidR="00A74BFB" w:rsidRPr="00DF3222">
        <w:rPr>
          <w:rFonts w:ascii="FS Me Pro" w:hAnsi="FS Me Pro"/>
        </w:rPr>
        <w:t xml:space="preserve"> </w:t>
      </w:r>
      <w:r w:rsidR="00023683" w:rsidRPr="00DF3222">
        <w:rPr>
          <w:rStyle w:val="Heading1Char"/>
          <w:rFonts w:ascii="FS Me Pro" w:hAnsi="FS Me Pro"/>
          <w:sz w:val="36"/>
          <w:szCs w:val="36"/>
        </w:rPr>
        <w:t xml:space="preserve">Housing </w:t>
      </w:r>
      <w:r w:rsidR="008C23D7" w:rsidRPr="00DF3222">
        <w:rPr>
          <w:rStyle w:val="Heading1Char"/>
          <w:rFonts w:ascii="FS Me Pro" w:hAnsi="FS Me Pro"/>
          <w:sz w:val="36"/>
          <w:szCs w:val="36"/>
        </w:rPr>
        <w:t xml:space="preserve">Night </w:t>
      </w:r>
      <w:r w:rsidR="0072759F" w:rsidRPr="00DF3222">
        <w:rPr>
          <w:rStyle w:val="Heading1Char"/>
          <w:rFonts w:ascii="FS Me Pro" w:hAnsi="FS Me Pro"/>
          <w:sz w:val="36"/>
          <w:szCs w:val="36"/>
        </w:rPr>
        <w:t>Worker</w:t>
      </w:r>
      <w:r w:rsidR="00922AE8" w:rsidRPr="00DF3222">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DF3222" w14:paraId="4710DB08" w14:textId="77777777" w:rsidTr="009647DC">
        <w:tc>
          <w:tcPr>
            <w:tcW w:w="2122" w:type="dxa"/>
          </w:tcPr>
          <w:p w14:paraId="76181651" w14:textId="1FE81E70" w:rsidR="009647DC" w:rsidRPr="00DF3222" w:rsidRDefault="009647DC" w:rsidP="009647DC">
            <w:pPr>
              <w:pStyle w:val="NoSpacing"/>
              <w:rPr>
                <w:rStyle w:val="Heading2Char"/>
                <w:rFonts w:ascii="FS Me Pro" w:hAnsi="FS Me Pro"/>
              </w:rPr>
            </w:pPr>
            <w:r w:rsidRPr="00DF3222">
              <w:rPr>
                <w:rStyle w:val="Heading2Char"/>
                <w:rFonts w:ascii="FS Me Pro" w:hAnsi="FS Me Pro"/>
              </w:rPr>
              <w:t>Reporting to</w:t>
            </w:r>
          </w:p>
        </w:tc>
        <w:tc>
          <w:tcPr>
            <w:tcW w:w="2976" w:type="dxa"/>
          </w:tcPr>
          <w:p w14:paraId="151D25D4" w14:textId="7066ED8A" w:rsidR="009647DC" w:rsidRPr="00DF3222" w:rsidRDefault="00F269F6" w:rsidP="009647DC">
            <w:pPr>
              <w:pStyle w:val="NoSpacing"/>
              <w:rPr>
                <w:rStyle w:val="Heading2Char"/>
                <w:rFonts w:ascii="FS Me Pro" w:hAnsi="FS Me Pro"/>
                <w:color w:val="auto"/>
                <w:sz w:val="22"/>
                <w:szCs w:val="22"/>
              </w:rPr>
            </w:pPr>
            <w:r w:rsidRPr="00DF3222">
              <w:rPr>
                <w:rStyle w:val="Heading2Char"/>
                <w:rFonts w:ascii="FS Me Pro" w:hAnsi="FS Me Pro"/>
                <w:color w:val="auto"/>
                <w:sz w:val="22"/>
                <w:szCs w:val="22"/>
              </w:rPr>
              <w:t>Supported Housing Manager</w:t>
            </w:r>
            <w:r w:rsidR="0083466E" w:rsidRPr="00DF3222">
              <w:rPr>
                <w:rStyle w:val="Heading2Char"/>
                <w:rFonts w:ascii="FS Me Pro" w:hAnsi="FS Me Pro"/>
                <w:color w:val="auto"/>
                <w:sz w:val="22"/>
                <w:szCs w:val="22"/>
              </w:rPr>
              <w:t>/Deputy Supported Housing Manager</w:t>
            </w:r>
          </w:p>
        </w:tc>
        <w:tc>
          <w:tcPr>
            <w:tcW w:w="5358" w:type="dxa"/>
          </w:tcPr>
          <w:p w14:paraId="1A40E7FF" w14:textId="1FCC212F" w:rsidR="009647DC" w:rsidRPr="00DF3222" w:rsidRDefault="009647DC" w:rsidP="009647DC">
            <w:pPr>
              <w:pStyle w:val="NoSpacing"/>
              <w:rPr>
                <w:rStyle w:val="Heading2Char"/>
                <w:rFonts w:ascii="FS Me Pro" w:hAnsi="FS Me Pro"/>
              </w:rPr>
            </w:pPr>
            <w:r w:rsidRPr="00DF3222">
              <w:rPr>
                <w:rStyle w:val="Heading2Char"/>
                <w:rFonts w:ascii="FS Me Pro" w:hAnsi="FS Me Pro"/>
              </w:rPr>
              <w:t>Job Level:</w:t>
            </w:r>
          </w:p>
        </w:tc>
      </w:tr>
      <w:tr w:rsidR="009647DC" w:rsidRPr="00DF3222" w14:paraId="60936C86" w14:textId="77777777" w:rsidTr="009647DC">
        <w:tc>
          <w:tcPr>
            <w:tcW w:w="2122" w:type="dxa"/>
          </w:tcPr>
          <w:p w14:paraId="6CAFA0FD" w14:textId="57F809E6" w:rsidR="009647DC" w:rsidRPr="00DF3222" w:rsidRDefault="004928B2" w:rsidP="009647DC">
            <w:pPr>
              <w:pStyle w:val="NoSpacing"/>
              <w:rPr>
                <w:rStyle w:val="Heading2Char"/>
                <w:rFonts w:ascii="FS Me Pro" w:hAnsi="FS Me Pro"/>
              </w:rPr>
            </w:pPr>
            <w:r w:rsidRPr="00DF3222">
              <w:rPr>
                <w:rStyle w:val="Heading2Char"/>
                <w:rFonts w:ascii="FS Me Pro" w:hAnsi="FS Me Pro"/>
              </w:rPr>
              <w:t xml:space="preserve">Service </w:t>
            </w:r>
            <w:r w:rsidR="00C463BA" w:rsidRPr="00DF3222">
              <w:rPr>
                <w:rStyle w:val="Heading2Char"/>
                <w:rFonts w:ascii="FS Me Pro" w:hAnsi="FS Me Pro"/>
              </w:rPr>
              <w:t>a</w:t>
            </w:r>
            <w:r w:rsidRPr="00DF3222">
              <w:rPr>
                <w:rStyle w:val="Heading2Char"/>
                <w:rFonts w:ascii="FS Me Pro" w:hAnsi="FS Me Pro"/>
              </w:rPr>
              <w:t>rea</w:t>
            </w:r>
          </w:p>
        </w:tc>
        <w:tc>
          <w:tcPr>
            <w:tcW w:w="2976" w:type="dxa"/>
          </w:tcPr>
          <w:p w14:paraId="28BFF702" w14:textId="10BB088B" w:rsidR="009647DC" w:rsidRPr="00DF3222" w:rsidRDefault="004928B2" w:rsidP="009647DC">
            <w:pPr>
              <w:pStyle w:val="NoSpacing"/>
              <w:rPr>
                <w:rStyle w:val="Heading2Char"/>
                <w:rFonts w:ascii="FS Me Pro" w:hAnsi="FS Me Pro"/>
                <w:color w:val="auto"/>
                <w:sz w:val="22"/>
                <w:szCs w:val="22"/>
              </w:rPr>
            </w:pPr>
            <w:r w:rsidRPr="00DF3222">
              <w:rPr>
                <w:rStyle w:val="Heading2Char"/>
                <w:rFonts w:ascii="FS Me Pro" w:hAnsi="FS Me Pro"/>
                <w:color w:val="auto"/>
                <w:sz w:val="22"/>
                <w:szCs w:val="22"/>
              </w:rPr>
              <w:t>Housing</w:t>
            </w:r>
            <w:r w:rsidR="00696BA4">
              <w:rPr>
                <w:rStyle w:val="Heading2Char"/>
                <w:rFonts w:ascii="FS Me Pro" w:hAnsi="FS Me Pro"/>
                <w:color w:val="auto"/>
                <w:sz w:val="22"/>
                <w:szCs w:val="22"/>
              </w:rPr>
              <w:t xml:space="preserve"> services</w:t>
            </w:r>
          </w:p>
        </w:tc>
        <w:tc>
          <w:tcPr>
            <w:tcW w:w="5358" w:type="dxa"/>
          </w:tcPr>
          <w:p w14:paraId="2A37A8F1" w14:textId="515C5E43"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Entry level/Ancillary</w:t>
            </w:r>
          </w:p>
          <w:p w14:paraId="21E5AB97" w14:textId="77777777" w:rsidR="009647DC" w:rsidRPr="00DF3222" w:rsidRDefault="009647DC" w:rsidP="00DF3222">
            <w:pPr>
              <w:pStyle w:val="NoSpacing"/>
              <w:numPr>
                <w:ilvl w:val="0"/>
                <w:numId w:val="20"/>
              </w:numPr>
              <w:rPr>
                <w:rStyle w:val="Heading2Char"/>
                <w:rFonts w:ascii="FS Me Pro" w:hAnsi="FS Me Pro"/>
                <w:color w:val="492249" w:themeColor="text2" w:themeShade="BF"/>
                <w:sz w:val="18"/>
                <w:szCs w:val="18"/>
              </w:rPr>
            </w:pPr>
            <w:r w:rsidRPr="00DF3222">
              <w:rPr>
                <w:rStyle w:val="Heading2Char"/>
                <w:rFonts w:ascii="FS Me Pro" w:hAnsi="FS Me Pro"/>
                <w:color w:val="492249" w:themeColor="text2" w:themeShade="BF"/>
                <w:sz w:val="18"/>
                <w:szCs w:val="18"/>
              </w:rPr>
              <w:t>Service Delivery</w:t>
            </w:r>
          </w:p>
          <w:p w14:paraId="525B0E93" w14:textId="25E02AF5"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Manager/Clinical Supervisor/Senior Specialist</w:t>
            </w:r>
          </w:p>
          <w:p w14:paraId="1476C7D3" w14:textId="77777777"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Senior Operational Management</w:t>
            </w:r>
          </w:p>
          <w:p w14:paraId="6773CD2F" w14:textId="598D154B" w:rsidR="009647DC" w:rsidRPr="00DF3222" w:rsidRDefault="009647DC" w:rsidP="00DF3222">
            <w:pPr>
              <w:pStyle w:val="NoSpacing"/>
              <w:numPr>
                <w:ilvl w:val="0"/>
                <w:numId w:val="20"/>
              </w:numPr>
              <w:rPr>
                <w:rStyle w:val="Heading2Char"/>
                <w:rFonts w:ascii="FS Me Pro" w:hAnsi="FS Me Pro"/>
                <w:color w:val="D9D9D9" w:themeColor="background1" w:themeShade="D9"/>
                <w:sz w:val="18"/>
                <w:szCs w:val="18"/>
              </w:rPr>
            </w:pPr>
            <w:r w:rsidRPr="00DF3222">
              <w:rPr>
                <w:rStyle w:val="Heading2Char"/>
                <w:rFonts w:ascii="FS Me Pro" w:hAnsi="FS Me Pro"/>
                <w:color w:val="BFBFBF" w:themeColor="background1" w:themeShade="BF"/>
                <w:sz w:val="18"/>
                <w:szCs w:val="18"/>
              </w:rPr>
              <w:t>Strategic Leadership</w:t>
            </w:r>
          </w:p>
        </w:tc>
      </w:tr>
      <w:tr w:rsidR="00DD5FA0" w:rsidRPr="00DF3222" w14:paraId="3E9CD551" w14:textId="77777777" w:rsidTr="00935B4E">
        <w:tc>
          <w:tcPr>
            <w:tcW w:w="2122" w:type="dxa"/>
          </w:tcPr>
          <w:p w14:paraId="4A26858E" w14:textId="31CCC771" w:rsidR="00DD5FA0" w:rsidRPr="00DF3222" w:rsidRDefault="00DD5FA0" w:rsidP="009647DC">
            <w:pPr>
              <w:pStyle w:val="NoSpacing"/>
              <w:rPr>
                <w:rStyle w:val="Heading2Char"/>
                <w:rFonts w:ascii="FS Me Pro" w:hAnsi="FS Me Pro"/>
              </w:rPr>
            </w:pPr>
            <w:r w:rsidRPr="00DF3222">
              <w:rPr>
                <w:rStyle w:val="Heading2Char"/>
                <w:rFonts w:ascii="FS Me Pro" w:hAnsi="FS Me Pro"/>
              </w:rPr>
              <w:t>Location</w:t>
            </w:r>
          </w:p>
        </w:tc>
        <w:tc>
          <w:tcPr>
            <w:tcW w:w="8334" w:type="dxa"/>
            <w:gridSpan w:val="2"/>
          </w:tcPr>
          <w:p w14:paraId="6AA7B377" w14:textId="56C521FB" w:rsidR="00DD5FA0" w:rsidRPr="003B4969" w:rsidRDefault="009C3425" w:rsidP="00446ACE">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H</w:t>
            </w:r>
            <w:r w:rsidR="0079376A">
              <w:rPr>
                <w:rStyle w:val="Heading2Char"/>
                <w:rFonts w:ascii="FS Me Pro" w:hAnsi="FS Me Pro"/>
                <w:color w:val="auto"/>
                <w:sz w:val="22"/>
                <w:szCs w:val="22"/>
              </w:rPr>
              <w:t>astings Foyer</w:t>
            </w:r>
            <w:r w:rsidR="00A0705B">
              <w:rPr>
                <w:rStyle w:val="Heading2Char"/>
                <w:rFonts w:ascii="FS Me Pro" w:hAnsi="FS Me Pro"/>
              </w:rPr>
              <w:t xml:space="preserve"> </w:t>
            </w:r>
          </w:p>
        </w:tc>
      </w:tr>
      <w:tr w:rsidR="00DD5FA0" w:rsidRPr="00DF3222" w14:paraId="5F81D345" w14:textId="77777777" w:rsidTr="00935B4E">
        <w:tc>
          <w:tcPr>
            <w:tcW w:w="2122" w:type="dxa"/>
          </w:tcPr>
          <w:p w14:paraId="5BC5D27A" w14:textId="42A15CB8" w:rsidR="00DD5FA0" w:rsidRPr="00DF3222" w:rsidRDefault="00DD5FA0" w:rsidP="009647DC">
            <w:pPr>
              <w:pStyle w:val="NoSpacing"/>
              <w:rPr>
                <w:rStyle w:val="Heading2Char"/>
                <w:rFonts w:ascii="FS Me Pro" w:hAnsi="FS Me Pro"/>
              </w:rPr>
            </w:pPr>
            <w:r w:rsidRPr="00DF3222">
              <w:rPr>
                <w:rStyle w:val="Heading2Char"/>
                <w:rFonts w:ascii="FS Me Pro" w:hAnsi="FS Me Pro"/>
              </w:rPr>
              <w:t>Contract</w:t>
            </w:r>
          </w:p>
        </w:tc>
        <w:tc>
          <w:tcPr>
            <w:tcW w:w="8334" w:type="dxa"/>
            <w:gridSpan w:val="2"/>
          </w:tcPr>
          <w:p w14:paraId="4F287E4B" w14:textId="4AA5D4AB" w:rsidR="00DD5FA0" w:rsidRPr="003B4969" w:rsidRDefault="008A5BE1" w:rsidP="00DD5FA0">
            <w:pPr>
              <w:pStyle w:val="NoSpacing"/>
              <w:rPr>
                <w:rStyle w:val="Heading2Char"/>
                <w:rFonts w:ascii="FS Me Pro" w:hAnsi="FS Me Pro"/>
                <w:color w:val="auto"/>
                <w:sz w:val="22"/>
                <w:szCs w:val="22"/>
              </w:rPr>
            </w:pPr>
            <w:r>
              <w:rPr>
                <w:rStyle w:val="Heading2Char"/>
                <w:rFonts w:ascii="FS Me Pro" w:hAnsi="FS Me Pro"/>
                <w:color w:val="auto"/>
                <w:sz w:val="22"/>
                <w:szCs w:val="22"/>
              </w:rPr>
              <w:t>Permanent</w:t>
            </w:r>
            <w:r w:rsidR="0011464E" w:rsidRPr="003B4969">
              <w:rPr>
                <w:rStyle w:val="Heading2Char"/>
                <w:rFonts w:ascii="FS Me Pro" w:hAnsi="FS Me Pro"/>
                <w:color w:val="auto"/>
                <w:sz w:val="22"/>
                <w:szCs w:val="22"/>
              </w:rPr>
              <w:t xml:space="preserve"> </w:t>
            </w:r>
            <w:r w:rsidR="00696BA4" w:rsidRPr="003B4969">
              <w:rPr>
                <w:rStyle w:val="Heading2Char"/>
                <w:rFonts w:ascii="FS Me Pro" w:hAnsi="FS Me Pro"/>
                <w:color w:val="auto"/>
                <w:sz w:val="22"/>
                <w:szCs w:val="22"/>
              </w:rPr>
              <w:t>c</w:t>
            </w:r>
            <w:r w:rsidR="0011464E" w:rsidRPr="003B4969">
              <w:rPr>
                <w:rStyle w:val="Heading2Char"/>
                <w:rFonts w:ascii="FS Me Pro" w:hAnsi="FS Me Pro"/>
                <w:color w:val="auto"/>
                <w:sz w:val="22"/>
                <w:szCs w:val="22"/>
              </w:rPr>
              <w:t>ontract</w:t>
            </w:r>
          </w:p>
        </w:tc>
      </w:tr>
    </w:tbl>
    <w:p w14:paraId="3C683ACF" w14:textId="7F6B03EE" w:rsidR="008A590E" w:rsidRPr="00DF3222" w:rsidRDefault="008A590E" w:rsidP="00001D20">
      <w:pPr>
        <w:pStyle w:val="NoSpacing"/>
        <w:rPr>
          <w:rStyle w:val="Heading2Char"/>
          <w:rFonts w:ascii="FS Me Pro" w:hAnsi="FS Me Pro"/>
        </w:rPr>
      </w:pPr>
    </w:p>
    <w:p w14:paraId="23445ADF" w14:textId="205637CC" w:rsidR="008A590E" w:rsidRPr="00DF3222" w:rsidRDefault="00922AE8" w:rsidP="00001D20">
      <w:pPr>
        <w:pStyle w:val="NoSpacing"/>
        <w:rPr>
          <w:rStyle w:val="Heading2Char"/>
          <w:rFonts w:ascii="FS Me Pro" w:hAnsi="FS Me Pro"/>
        </w:rPr>
      </w:pPr>
      <w:r w:rsidRPr="00DF3222">
        <w:rPr>
          <w:rStyle w:val="Heading2Char"/>
          <w:rFonts w:ascii="FS Me Pro" w:hAnsi="FS Me Pro"/>
        </w:rPr>
        <w:t>Where you fit</w:t>
      </w:r>
    </w:p>
    <w:p w14:paraId="015272AC" w14:textId="650CBA59" w:rsidR="00922AE8" w:rsidRPr="00DF3222" w:rsidRDefault="00E51D62" w:rsidP="00001D20">
      <w:pPr>
        <w:pStyle w:val="NoSpacing"/>
        <w:rPr>
          <w:rStyle w:val="Heading2Char"/>
          <w:rFonts w:ascii="FS Me Pro" w:hAnsi="FS Me Pro"/>
        </w:rPr>
      </w:pPr>
      <w:r w:rsidRPr="00DF3222">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455C8FE">
            <wp:simplePos x="0" y="0"/>
            <wp:positionH relativeFrom="margin">
              <wp:align>left</wp:align>
            </wp:positionH>
            <wp:positionV relativeFrom="paragraph">
              <wp:posOffset>87961</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2526991C" w14:textId="727A9D7B" w:rsidR="00922AE8" w:rsidRPr="00DF3222" w:rsidRDefault="00922AE8" w:rsidP="00001D20">
      <w:pPr>
        <w:pStyle w:val="NoSpacing"/>
        <w:rPr>
          <w:rStyle w:val="Heading2Char"/>
          <w:rFonts w:ascii="FS Me Pro" w:hAnsi="FS Me Pro"/>
        </w:rPr>
      </w:pPr>
    </w:p>
    <w:p w14:paraId="1865F18B" w14:textId="77777777" w:rsidR="00E51D62" w:rsidRDefault="008F1E0A" w:rsidP="0003676E">
      <w:pPr>
        <w:pStyle w:val="Heading1"/>
        <w:tabs>
          <w:tab w:val="left" w:pos="9075"/>
        </w:tabs>
        <w:rPr>
          <w:rFonts w:ascii="FS Me Pro" w:hAnsi="FS Me Pro"/>
        </w:rPr>
      </w:pPr>
      <w:r w:rsidRPr="00DF3222">
        <w:rPr>
          <w:rFonts w:ascii="FS Me Pro" w:hAnsi="FS Me Pro"/>
        </w:rPr>
        <w:tab/>
      </w:r>
    </w:p>
    <w:p w14:paraId="29F1FDB1" w14:textId="08860477" w:rsidR="00F71B67" w:rsidRPr="00DF3222" w:rsidRDefault="00F71B67" w:rsidP="0003676E">
      <w:pPr>
        <w:pStyle w:val="Heading1"/>
        <w:tabs>
          <w:tab w:val="left" w:pos="9075"/>
        </w:tabs>
        <w:rPr>
          <w:rFonts w:ascii="FS Me Pro" w:hAnsi="FS Me Pro"/>
        </w:rPr>
      </w:pPr>
      <w:r w:rsidRPr="00DF3222">
        <w:rPr>
          <w:rFonts w:ascii="FS Me Pro" w:hAnsi="FS Me Pro"/>
        </w:rPr>
        <w:t>Job Purpose</w:t>
      </w:r>
      <w:r w:rsidR="00EC2F1B" w:rsidRPr="00DF3222">
        <w:rPr>
          <w:rFonts w:ascii="FS Me Pro" w:hAnsi="FS Me Pro"/>
        </w:rPr>
        <w:t xml:space="preserve"> </w:t>
      </w:r>
    </w:p>
    <w:p w14:paraId="57098656" w14:textId="6EBE3AF9" w:rsidR="00F121E5" w:rsidRPr="00DF3222" w:rsidRDefault="0023568F" w:rsidP="000E75E0">
      <w:pPr>
        <w:pStyle w:val="Heading1"/>
        <w:spacing w:before="0" w:line="240" w:lineRule="auto"/>
        <w:rPr>
          <w:rFonts w:ascii="FS Me Pro" w:hAnsi="FS Me Pro"/>
        </w:rPr>
      </w:pPr>
      <w:bookmarkStart w:id="0" w:name="_Hlk89452781"/>
      <w:r w:rsidRPr="00DF3222">
        <w:rPr>
          <w:rFonts w:ascii="FS Me Pro" w:eastAsia="Trebuchet MS" w:hAnsi="FS Me Pro" w:cs="Trebuchet MS"/>
          <w:b w:val="0"/>
          <w:bCs w:val="0"/>
          <w:color w:val="auto"/>
          <w:sz w:val="22"/>
          <w:szCs w:val="22"/>
        </w:rPr>
        <w:t>The Housing Night Worker provides responsive and supportive services to residents who may need assistance, and ensures the building is safe, secure, and welcoming throughout the night</w:t>
      </w:r>
      <w:r w:rsidR="000E75E0" w:rsidRPr="00DF3222">
        <w:rPr>
          <w:rFonts w:ascii="FS Me Pro" w:eastAsia="Trebuchet MS" w:hAnsi="FS Me Pro" w:cs="Trebuchet MS"/>
          <w:b w:val="0"/>
          <w:bCs w:val="0"/>
          <w:color w:val="auto"/>
          <w:sz w:val="22"/>
          <w:szCs w:val="22"/>
        </w:rPr>
        <w:t>.</w:t>
      </w:r>
    </w:p>
    <w:p w14:paraId="47CCC736" w14:textId="5D31B56A" w:rsidR="00DA2976" w:rsidRPr="00DF3222" w:rsidRDefault="0009560D" w:rsidP="000E75E0">
      <w:pPr>
        <w:pStyle w:val="Heading1"/>
        <w:spacing w:before="240"/>
        <w:rPr>
          <w:rFonts w:ascii="FS Me Pro" w:hAnsi="FS Me Pro"/>
        </w:rPr>
      </w:pPr>
      <w:r w:rsidRPr="00DF3222">
        <w:rPr>
          <w:rFonts w:ascii="FS Me Pro" w:hAnsi="FS Me Pro"/>
        </w:rPr>
        <w:t>About us</w:t>
      </w:r>
    </w:p>
    <w:p w14:paraId="563CA11A" w14:textId="77777777" w:rsidR="00970696" w:rsidRPr="00DF3222"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DF3222">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DF3222" w:rsidRDefault="00970696" w:rsidP="00970696">
      <w:pPr>
        <w:pStyle w:val="MainBodyText"/>
        <w:numPr>
          <w:ilvl w:val="0"/>
          <w:numId w:val="12"/>
        </w:numPr>
        <w:spacing w:before="0" w:after="0"/>
        <w:rPr>
          <w:rFonts w:ascii="FS Me Pro" w:hAnsi="FS Me Pro"/>
          <w:shd w:val="clear" w:color="auto" w:fill="FFFFFF"/>
        </w:rPr>
      </w:pPr>
      <w:r w:rsidRPr="00DF3222">
        <w:rPr>
          <w:rFonts w:ascii="FS Me Pro" w:hAnsi="FS Me Pro"/>
          <w:shd w:val="clear" w:color="auto" w:fill="FFFFFF"/>
        </w:rPr>
        <w:t xml:space="preserve">Housing provision and sustaining accommodation </w:t>
      </w:r>
    </w:p>
    <w:p w14:paraId="07F260AC" w14:textId="77777777" w:rsidR="00970696" w:rsidRPr="00DF3222" w:rsidRDefault="00970696" w:rsidP="00970696">
      <w:pPr>
        <w:pStyle w:val="MainBodyText"/>
        <w:numPr>
          <w:ilvl w:val="0"/>
          <w:numId w:val="12"/>
        </w:numPr>
        <w:spacing w:before="0" w:after="0"/>
        <w:rPr>
          <w:rFonts w:ascii="FS Me Pro" w:hAnsi="FS Me Pro"/>
          <w:shd w:val="clear" w:color="auto" w:fill="FFFFFF"/>
        </w:rPr>
      </w:pPr>
      <w:r w:rsidRPr="00DF3222">
        <w:rPr>
          <w:rFonts w:ascii="FS Me Pro" w:hAnsi="FS Me Pro"/>
          <w:shd w:val="clear" w:color="auto" w:fill="FFFFFF"/>
        </w:rPr>
        <w:t>Specialist information, advice and support</w:t>
      </w:r>
    </w:p>
    <w:p w14:paraId="787360DA" w14:textId="00E8FE09" w:rsidR="00970696" w:rsidRPr="00DF3222" w:rsidRDefault="00970696" w:rsidP="00970696">
      <w:pPr>
        <w:pStyle w:val="MainBodyText"/>
        <w:numPr>
          <w:ilvl w:val="0"/>
          <w:numId w:val="12"/>
        </w:numPr>
        <w:spacing w:before="0" w:after="0"/>
        <w:rPr>
          <w:rFonts w:ascii="FS Me Pro" w:hAnsi="FS Me Pro"/>
          <w:shd w:val="clear" w:color="auto" w:fill="FFFFFF"/>
        </w:rPr>
      </w:pPr>
      <w:r w:rsidRPr="00DF3222">
        <w:rPr>
          <w:rFonts w:ascii="FS Me Pro" w:hAnsi="FS Me Pro"/>
          <w:shd w:val="clear" w:color="auto" w:fill="FFFFFF"/>
        </w:rPr>
        <w:t>Emotional wellbeing and mental health</w:t>
      </w:r>
    </w:p>
    <w:p w14:paraId="7D577823" w14:textId="60999ED5" w:rsidR="00970696" w:rsidRDefault="00970696" w:rsidP="00970696">
      <w:pPr>
        <w:pStyle w:val="MainBodyText"/>
        <w:spacing w:before="120"/>
        <w:rPr>
          <w:rFonts w:ascii="FS Me Pro" w:hAnsi="FS Me Pro"/>
          <w:shd w:val="clear" w:color="auto" w:fill="FFFFFF"/>
        </w:rPr>
      </w:pPr>
      <w:r w:rsidRPr="00DF3222">
        <w:rPr>
          <w:rFonts w:ascii="FS Me Pro" w:hAnsi="FS Me Pro"/>
          <w:shd w:val="clear" w:color="auto" w:fill="FFFFFF"/>
        </w:rPr>
        <w:t xml:space="preserve">We are a member of the YMCA Federation of England &amp; Wales and are guided by their vision of </w:t>
      </w:r>
      <w:r w:rsidRPr="00DF3222">
        <w:rPr>
          <w:rFonts w:ascii="FS Me Pro" w:hAnsi="FS Me Pro"/>
          <w:i/>
          <w:iCs/>
          <w:shd w:val="clear" w:color="auto" w:fill="FFFFFF"/>
        </w:rPr>
        <w:t>‘transforming communities, so all young people can belong, contribute &amp; thrive’.</w:t>
      </w:r>
      <w:r w:rsidRPr="00DF3222">
        <w:rPr>
          <w:rFonts w:ascii="FS Me Pro" w:hAnsi="FS Me Pro"/>
          <w:shd w:val="clear" w:color="auto" w:fill="FFFFFF"/>
        </w:rPr>
        <w:t xml:space="preserve"> This vision reflects the original Christian foundation of the YMCA movement, but with a clear emphasis on being an inclusive organisation. </w:t>
      </w:r>
    </w:p>
    <w:p w14:paraId="40430091" w14:textId="77777777" w:rsidR="00551091" w:rsidRPr="00283AF2" w:rsidRDefault="00551091" w:rsidP="00551091">
      <w:pPr>
        <w:pStyle w:val="NoSpacing"/>
        <w:rPr>
          <w:rFonts w:ascii="FS Me Pro" w:hAnsi="FS Me Pro"/>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150C7408" w14:textId="3E5AA126" w:rsidR="001B3016" w:rsidRDefault="004861DE"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35E513A9" wp14:editId="34D741F3">
            <wp:simplePos x="0" y="0"/>
            <wp:positionH relativeFrom="margin">
              <wp:posOffset>421419</wp:posOffset>
            </wp:positionH>
            <wp:positionV relativeFrom="paragraph">
              <wp:posOffset>63610</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5D2609A5" w14:textId="77777777" w:rsidR="001B3016" w:rsidRDefault="001B3016" w:rsidP="00970696">
      <w:pPr>
        <w:pStyle w:val="MainBodyText"/>
        <w:spacing w:before="120"/>
        <w:rPr>
          <w:rFonts w:ascii="FS Me Pro" w:hAnsi="FS Me Pro"/>
          <w:shd w:val="clear" w:color="auto" w:fill="FFFFFF"/>
        </w:rPr>
      </w:pPr>
    </w:p>
    <w:p w14:paraId="7581C64F" w14:textId="77777777" w:rsidR="001B3016" w:rsidRDefault="001B3016" w:rsidP="00970696">
      <w:pPr>
        <w:pStyle w:val="MainBodyText"/>
        <w:spacing w:before="120"/>
        <w:rPr>
          <w:rFonts w:ascii="FS Me Pro" w:hAnsi="FS Me Pro"/>
          <w:shd w:val="clear" w:color="auto" w:fill="FFFFFF"/>
        </w:rPr>
      </w:pPr>
    </w:p>
    <w:p w14:paraId="36B91109" w14:textId="4D3C2914" w:rsidR="001B3016" w:rsidRPr="00DF3222" w:rsidRDefault="00E51D62" w:rsidP="00234A4A">
      <w:pPr>
        <w:pStyle w:val="MainBodyText"/>
        <w:tabs>
          <w:tab w:val="left" w:pos="1503"/>
          <w:tab w:val="left" w:pos="5785"/>
        </w:tabs>
        <w:spacing w:before="120"/>
        <w:rPr>
          <w:rFonts w:ascii="FS Me Pro" w:hAnsi="FS Me Pro"/>
          <w:shd w:val="clear" w:color="auto" w:fill="FFFFFF"/>
        </w:rPr>
      </w:pPr>
      <w:r>
        <w:rPr>
          <w:rFonts w:ascii="FS Me Pro" w:hAnsi="FS Me Pro"/>
          <w:shd w:val="clear" w:color="auto" w:fill="FFFFFF"/>
        </w:rPr>
        <w:lastRenderedPageBreak/>
        <w:tab/>
      </w:r>
      <w:r w:rsidR="00234A4A">
        <w:rPr>
          <w:rFonts w:ascii="FS Me Pro" w:hAnsi="FS Me Pro"/>
          <w:shd w:val="clear" w:color="auto" w:fill="FFFFFF"/>
        </w:rPr>
        <w:tab/>
      </w:r>
    </w:p>
    <w:bookmarkEnd w:id="1"/>
    <w:bookmarkEnd w:id="2"/>
    <w:p w14:paraId="6C9D8A95" w14:textId="77777777" w:rsidR="005E0CFC" w:rsidRDefault="000A2C43" w:rsidP="005E0CFC">
      <w:pPr>
        <w:pStyle w:val="Heading1"/>
        <w:spacing w:before="240"/>
        <w:rPr>
          <w:rFonts w:ascii="FS Me Pro" w:hAnsi="FS Me Pro"/>
        </w:rPr>
      </w:pPr>
      <w:r>
        <w:rPr>
          <w:rFonts w:ascii="FS Me Pro" w:hAnsi="FS Me Pro"/>
        </w:rPr>
        <w:t>Service</w:t>
      </w:r>
    </w:p>
    <w:p w14:paraId="17F1BACF" w14:textId="0C68AE89" w:rsidR="005E0CFC" w:rsidRPr="0079376A" w:rsidRDefault="0079376A" w:rsidP="005E0CFC">
      <w:pPr>
        <w:pStyle w:val="Heading1"/>
        <w:spacing w:before="240"/>
        <w:rPr>
          <w:rFonts w:ascii="FS Me Pro" w:hAnsi="FS Me Pro"/>
          <w:b w:val="0"/>
          <w:bCs w:val="0"/>
        </w:rPr>
      </w:pPr>
      <w:r w:rsidRPr="0079376A">
        <w:rPr>
          <w:rFonts w:ascii="FS Me Pro" w:eastAsiaTheme="minorEastAsia" w:hAnsi="FS Me Pro" w:cs="Arial"/>
          <w:b w:val="0"/>
          <w:bCs w:val="0"/>
          <w:color w:val="000000"/>
          <w:sz w:val="22"/>
          <w:szCs w:val="22"/>
        </w:rPr>
        <w:t>YMCA Hastings provides medium-low supported accommodation for a total of 47 young people at risk of homelessness, aged 16 to 25, and care experienced young people under the age of 18. We have a dedicated team of Support Workers, Night Support Workers and additional Bank Workers who provide support, guidance, and signposting around areas such as housing, budgeting, living skills, jobs and relationship building. Situated just of the seafront, the project has strong links with and contributes to the local community.</w:t>
      </w:r>
    </w:p>
    <w:p w14:paraId="047F3C0D" w14:textId="5FDC0D29" w:rsidR="00DA2976" w:rsidRPr="00DF3222" w:rsidRDefault="00DA2976" w:rsidP="005B0A87">
      <w:pPr>
        <w:pStyle w:val="Heading1"/>
        <w:rPr>
          <w:rFonts w:ascii="FS Me Pro" w:hAnsi="FS Me Pro"/>
        </w:rPr>
      </w:pPr>
      <w:r w:rsidRPr="00DF3222">
        <w:rPr>
          <w:rFonts w:ascii="FS Me Pro" w:hAnsi="FS Me Pro"/>
        </w:rPr>
        <w:t>What you will be doing</w:t>
      </w:r>
    </w:p>
    <w:p w14:paraId="4CDBECFE" w14:textId="77777777" w:rsidR="00AA3F4D" w:rsidRPr="00DF3222" w:rsidRDefault="00AA3F4D" w:rsidP="00AA3F4D">
      <w:pPr>
        <w:pStyle w:val="Heading3"/>
        <w:rPr>
          <w:rFonts w:ascii="FS Me Pro" w:eastAsia="Trebuchet MS" w:hAnsi="FS Me Pro"/>
        </w:rPr>
      </w:pPr>
      <w:r w:rsidRPr="00DF3222">
        <w:rPr>
          <w:rFonts w:ascii="FS Me Pro" w:eastAsia="Trebuchet MS" w:hAnsi="FS Me Pro"/>
        </w:rPr>
        <w:t>Safety and security</w:t>
      </w:r>
    </w:p>
    <w:p w14:paraId="2C1FAD9B"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Provide a friendly and professional front-of-house welcome to residents, visitors and staff, and ensure the building is safe, secure, quiet and welcoming </w:t>
      </w:r>
    </w:p>
    <w:p w14:paraId="5653EB46"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Maximise the wellbeing of residents and visitors by ensuring adherence to health and safety protocols and house rules, all within the terms of tenancy agreements</w:t>
      </w:r>
    </w:p>
    <w:p w14:paraId="6C75BFB5"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Assess and monitor the risks presented by residents to ensure they can keep themselves safe and, where possible, continue their development</w:t>
      </w:r>
    </w:p>
    <w:p w14:paraId="7C487671"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Record all incidents and accidents and share appropriately with the wider team, your manager and, if necessary, the central safeguarding team</w:t>
      </w:r>
    </w:p>
    <w:p w14:paraId="02F4B847"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Follow Missing Persons protocols as required</w:t>
      </w:r>
    </w:p>
    <w:p w14:paraId="014E2C93"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Regularly check the communal areas and address any instances of potential or actual anti-social behaviour promptly</w:t>
      </w:r>
    </w:p>
    <w:p w14:paraId="2F10C066"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Deal effectively with non-compliance issues, such as anti-social behaviour/damage, and de-escalate any instances of threatening, aggressive or violent behaviour by using restorative practice</w:t>
      </w:r>
    </w:p>
    <w:p w14:paraId="30B1CDFC"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Provide a professional and compassionate response at times of crisis and liaise promptly with emergency services and other members of staff e.g., ‘on-call’ manager, as required</w:t>
      </w:r>
    </w:p>
    <w:p w14:paraId="30380770" w14:textId="77777777" w:rsidR="00AA3F4D" w:rsidRPr="00DF3222" w:rsidRDefault="00AA3F4D" w:rsidP="00AA3F4D">
      <w:pPr>
        <w:pStyle w:val="ListParagraph"/>
        <w:numPr>
          <w:ilvl w:val="0"/>
          <w:numId w:val="13"/>
        </w:numPr>
        <w:spacing w:after="0" w:line="240" w:lineRule="auto"/>
        <w:ind w:left="567" w:hanging="567"/>
        <w:rPr>
          <w:rFonts w:ascii="FS Me Pro" w:eastAsia="Trebuchet MS" w:hAnsi="FS Me Pro"/>
        </w:rPr>
      </w:pPr>
      <w:r w:rsidRPr="00DF3222">
        <w:rPr>
          <w:rFonts w:ascii="FS Me Pro" w:eastAsia="Trebuchet MS" w:hAnsi="FS Me Pro"/>
        </w:rPr>
        <w:t>Report all issues in accordance with policy and procedures, and complete an effective handover with day staff</w:t>
      </w:r>
    </w:p>
    <w:p w14:paraId="70822F6F" w14:textId="77777777" w:rsidR="00AA3F4D" w:rsidRPr="00DF3222" w:rsidRDefault="00AA3F4D" w:rsidP="00AA3F4D">
      <w:pPr>
        <w:pStyle w:val="Heading3"/>
        <w:rPr>
          <w:rFonts w:ascii="FS Me Pro" w:eastAsia="Trebuchet MS" w:hAnsi="FS Me Pro"/>
        </w:rPr>
      </w:pPr>
      <w:r w:rsidRPr="00DF3222">
        <w:rPr>
          <w:rFonts w:ascii="FS Me Pro" w:eastAsia="Trebuchet MS" w:hAnsi="FS Me Pro"/>
        </w:rPr>
        <w:t>Engagement with residents</w:t>
      </w:r>
    </w:p>
    <w:p w14:paraId="4D62B26B" w14:textId="77777777"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Welcome residents home and provide informal and responsive support so they can articulate their aspirations and ambitions and acquire the skills they need to live independent and fulfilling lives</w:t>
      </w:r>
    </w:p>
    <w:p w14:paraId="5E63831E" w14:textId="77777777"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Ensure resident’s views, aspirations, concerns, and ideas are sought so they can play an active role in influencing the services they receive</w:t>
      </w:r>
    </w:p>
    <w:p w14:paraId="2AAA0458" w14:textId="77777777"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 xml:space="preserve">Proactively promote the services on offer and ensure residents are encouraged to engage with those services </w:t>
      </w:r>
    </w:p>
    <w:p w14:paraId="577573C4" w14:textId="2D04DA4C"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Contribute to, or support, evening groupwork activities so that residents can access tailored solutions that meet their needs, wishes and aspirations</w:t>
      </w:r>
    </w:p>
    <w:p w14:paraId="4FE71133" w14:textId="77777777" w:rsidR="00AA3F4D" w:rsidRPr="00DF3222" w:rsidRDefault="00AA3F4D" w:rsidP="00AA3F4D">
      <w:pPr>
        <w:pStyle w:val="Heading3"/>
        <w:rPr>
          <w:rFonts w:ascii="FS Me Pro" w:eastAsia="Trebuchet MS" w:hAnsi="FS Me Pro"/>
        </w:rPr>
      </w:pPr>
      <w:r w:rsidRPr="00DF3222">
        <w:rPr>
          <w:rFonts w:ascii="FS Me Pro" w:eastAsia="Trebuchet MS" w:hAnsi="FS Me Pro"/>
        </w:rPr>
        <w:lastRenderedPageBreak/>
        <w:t>Administration and housekeeping</w:t>
      </w:r>
    </w:p>
    <w:p w14:paraId="6E8BBA0D"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Undertake tasks as directed, including but not limited to:</w:t>
      </w:r>
    </w:p>
    <w:p w14:paraId="016D6D7A"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Inputting data, assessments, reviews, interviews, case notes onto In-Form (client database) and entering new residents details/closing ex-resident records</w:t>
      </w:r>
    </w:p>
    <w:p w14:paraId="5E0D9266"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Completing health and safety/compliance checks, and recording estate inspections and room checks</w:t>
      </w:r>
    </w:p>
    <w:p w14:paraId="49B62BEC"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Adding maintenance requests to Pyramid (property services system)</w:t>
      </w:r>
    </w:p>
    <w:p w14:paraId="6CBFCC02"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Maintaining resident noticeboards, including creating posters and memos </w:t>
      </w:r>
    </w:p>
    <w:p w14:paraId="15024950"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Tidying communal areas.</w:t>
      </w:r>
    </w:p>
    <w:p w14:paraId="13C33AC9"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Setting up breakfast club</w:t>
      </w:r>
    </w:p>
    <w:p w14:paraId="43B2F7C0"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Answering the telephone from residents and staff in other 24-hour projects</w:t>
      </w:r>
    </w:p>
    <w:p w14:paraId="43D76C92"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Occasional cleaning of empty rooms</w:t>
      </w:r>
    </w:p>
    <w:p w14:paraId="3A6D057D" w14:textId="782D6783"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Reviewing CCTV and copying footage when requested</w:t>
      </w:r>
    </w:p>
    <w:p w14:paraId="3E282937" w14:textId="44EAD629" w:rsidR="00AA3F4D" w:rsidRPr="005B0A87" w:rsidRDefault="00AA3F4D" w:rsidP="005B0A87">
      <w:pPr>
        <w:pStyle w:val="Heading2"/>
        <w:rPr>
          <w:rFonts w:ascii="FS Me Pro" w:eastAsia="Trebuchet MS" w:hAnsi="FS Me Pro"/>
        </w:rPr>
      </w:pPr>
      <w:r w:rsidRPr="005B0A87">
        <w:rPr>
          <w:rFonts w:ascii="FS Me Pro" w:eastAsia="Trebuchet MS" w:hAnsi="FS Me Pro"/>
        </w:rPr>
        <w:t>General</w:t>
      </w:r>
    </w:p>
    <w:p w14:paraId="25C1ED89"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Work a rota pattern of four days on/four days off, to ensure cover throughout the night, and take responsibility for personal safety during periods of lone working, if applicable</w:t>
      </w:r>
    </w:p>
    <w:p w14:paraId="1BC27059"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Participate in relevant continuing professional development and utilise Reflective Practice Supervision as part of leading Trauma Informed practice</w:t>
      </w:r>
    </w:p>
    <w:p w14:paraId="0D5CB611"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 xml:space="preserve">At all times comply with YMCA DLG policies and procedures (including Safeguarding, Data Protection and Equality and Diversity) and abide by the Code of Conduct </w:t>
      </w:r>
    </w:p>
    <w:p w14:paraId="38C15257"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Carry out any other appropriate duties as directed by the Head of Service and/or Project Manager in your project</w:t>
      </w:r>
    </w:p>
    <w:p w14:paraId="6B8094DE" w14:textId="77777777" w:rsidR="00AA3F4D" w:rsidRPr="00DF3222" w:rsidRDefault="00AA3F4D" w:rsidP="00AA3F4D">
      <w:pPr>
        <w:pStyle w:val="Heading1"/>
        <w:spacing w:before="360"/>
        <w:rPr>
          <w:rFonts w:ascii="FS Me Pro" w:eastAsiaTheme="minorEastAsia" w:hAnsi="FS Me Pro" w:cstheme="minorBidi"/>
          <w:b w:val="0"/>
          <w:bCs w:val="0"/>
          <w:color w:val="auto"/>
          <w:sz w:val="22"/>
          <w:szCs w:val="22"/>
        </w:rPr>
      </w:pPr>
      <w:r w:rsidRPr="00DF3222">
        <w:rPr>
          <w:rFonts w:ascii="FS Me Pro" w:eastAsia="Trebuchet MS" w:hAnsi="FS Me Pro"/>
        </w:rPr>
        <w:t>Person Specification</w:t>
      </w:r>
    </w:p>
    <w:p w14:paraId="3EDBEA81" w14:textId="77777777" w:rsidR="00AA3F4D" w:rsidRPr="00DF3222" w:rsidRDefault="00AA3F4D" w:rsidP="00AA3F4D">
      <w:pPr>
        <w:pStyle w:val="Heading2"/>
        <w:rPr>
          <w:rFonts w:ascii="FS Me Pro" w:eastAsia="Trebuchet MS" w:hAnsi="FS Me Pro"/>
        </w:rPr>
      </w:pPr>
      <w:r w:rsidRPr="00DF3222">
        <w:rPr>
          <w:rFonts w:ascii="FS Me Pro" w:eastAsia="Trebuchet MS" w:hAnsi="FS Me Pro"/>
        </w:rPr>
        <w:t>Knowledge and experience</w:t>
      </w:r>
    </w:p>
    <w:p w14:paraId="15C03966"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Experience of working in a customer facing environment, remaining calm and solution-focused when dealing with challenging behaviour</w:t>
      </w:r>
    </w:p>
    <w:p w14:paraId="0A66AC10"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Basic understanding of the support needs of young people and/or adults at risk</w:t>
      </w:r>
    </w:p>
    <w:p w14:paraId="1FE3A985"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Understanding of the impact of trauma on others, and the ability to work with a strengths-based approach with people who may be in distress </w:t>
      </w:r>
    </w:p>
    <w:p w14:paraId="7BEB26A2"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Demonstrated confidence and competence in recording notes/actions in service log, incident forms and Health and Safety check lists</w:t>
      </w:r>
    </w:p>
    <w:p w14:paraId="07361475"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Basic knowledge of good safeguarding procedures in relation to young people and/or vulnerable adults, and the ability to maintain professional boundaries (training provided)</w:t>
      </w:r>
    </w:p>
    <w:p w14:paraId="40BB8CDE"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Understanding of, and commitment to, equality, diversity and inclusion</w:t>
      </w:r>
    </w:p>
    <w:p w14:paraId="7617FB9C" w14:textId="77777777" w:rsidR="00AA3F4D" w:rsidRPr="00DF3222" w:rsidRDefault="00AA3F4D" w:rsidP="00AA3F4D">
      <w:pPr>
        <w:pStyle w:val="Heading2"/>
        <w:rPr>
          <w:rFonts w:ascii="FS Me Pro" w:eastAsia="Trebuchet MS" w:hAnsi="FS Me Pro"/>
        </w:rPr>
      </w:pPr>
      <w:r w:rsidRPr="00DF3222">
        <w:rPr>
          <w:rFonts w:ascii="FS Me Pro" w:eastAsia="Trebuchet MS" w:hAnsi="FS Me Pro"/>
        </w:rPr>
        <w:t>Skills and abilities</w:t>
      </w:r>
    </w:p>
    <w:p w14:paraId="111C7D25"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Ability to communicate clearly both verbally and in writing for appropriate record keeping (vital for handover to colleagues working day shifts)</w:t>
      </w:r>
    </w:p>
    <w:p w14:paraId="0CF9B675"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Good interpersonal skills and ability to build and maintain strong relationships </w:t>
      </w:r>
    </w:p>
    <w:p w14:paraId="62D95AF4"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IT skills, including proficiency in MS Office 365 package, as well as health &amp; safety and client data management systems (training on YMCA DLG systems provided)</w:t>
      </w:r>
    </w:p>
    <w:p w14:paraId="4783222D"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Ability to work alone, and use own initiative, as well as being part of a team</w:t>
      </w:r>
      <w:r w:rsidRPr="00DF3222">
        <w:rPr>
          <w:rFonts w:ascii="FS Me Pro" w:eastAsia="Trebuchet MS" w:hAnsi="FS Me Pro" w:cstheme="minorBidi"/>
          <w:b w:val="0"/>
          <w:bCs w:val="0"/>
          <w:color w:val="auto"/>
          <w:sz w:val="22"/>
          <w:szCs w:val="22"/>
        </w:rPr>
        <w:br/>
      </w:r>
    </w:p>
    <w:p w14:paraId="0CC2E288" w14:textId="77777777" w:rsidR="00AA3F4D" w:rsidRPr="00DF3222" w:rsidRDefault="00AA3F4D" w:rsidP="00AA3F4D">
      <w:pPr>
        <w:pStyle w:val="Heading2"/>
        <w:spacing w:before="0"/>
        <w:rPr>
          <w:rFonts w:ascii="FS Me Pro" w:hAnsi="FS Me Pro"/>
        </w:rPr>
      </w:pPr>
      <w:r w:rsidRPr="00DF3222">
        <w:rPr>
          <w:rFonts w:ascii="FS Me Pro" w:hAnsi="FS Me Pro"/>
        </w:rPr>
        <w:t>Qualifications and training</w:t>
      </w:r>
    </w:p>
    <w:p w14:paraId="2B792824" w14:textId="77777777" w:rsidR="00AA3F4D" w:rsidRPr="00DF3222" w:rsidRDefault="00AA3F4D" w:rsidP="00A44C9C">
      <w:pPr>
        <w:pStyle w:val="ListParagraph"/>
        <w:numPr>
          <w:ilvl w:val="0"/>
          <w:numId w:val="18"/>
        </w:numPr>
        <w:rPr>
          <w:rFonts w:ascii="FS Me Pro" w:hAnsi="FS Me Pro"/>
        </w:rPr>
      </w:pPr>
      <w:r w:rsidRPr="00DF3222">
        <w:rPr>
          <w:rFonts w:ascii="FS Me Pro" w:hAnsi="FS Me Pro"/>
        </w:rPr>
        <w:t>Educated to GCSE/NVQ Level 2 in relevant subjects, or equivalent through relevant training/work experience</w:t>
      </w:r>
    </w:p>
    <w:p w14:paraId="31B6FE70" w14:textId="78D82198" w:rsidR="00A51F36" w:rsidRPr="00DF3222" w:rsidRDefault="00A51F36" w:rsidP="00A51F36">
      <w:pPr>
        <w:pStyle w:val="ListParagraph"/>
        <w:numPr>
          <w:ilvl w:val="0"/>
          <w:numId w:val="18"/>
        </w:numPr>
        <w:rPr>
          <w:rFonts w:ascii="FS Me Pro" w:eastAsia="Trebuchet MS" w:hAnsi="FS Me Pro"/>
        </w:rPr>
      </w:pPr>
      <w:r w:rsidRPr="00DF3222">
        <w:rPr>
          <w:rFonts w:ascii="FS Me Pro" w:eastAsia="Trebuchet MS" w:hAnsi="FS Me Pro"/>
          <w:b/>
          <w:bCs/>
        </w:rPr>
        <w:t>Desirable:</w:t>
      </w:r>
      <w:r w:rsidRPr="00DF3222">
        <w:rPr>
          <w:rFonts w:ascii="FS Me Pro" w:eastAsia="Trebuchet MS" w:hAnsi="FS Me Pro"/>
        </w:rPr>
        <w:t xml:space="preserve"> Chartered Institute of Housing (CIH) Level 3</w:t>
      </w:r>
    </w:p>
    <w:p w14:paraId="2B049D66" w14:textId="57E878DD" w:rsidR="00123AD8" w:rsidRPr="00DF3222" w:rsidRDefault="00123AD8" w:rsidP="0080517B">
      <w:pPr>
        <w:pStyle w:val="Heading1"/>
        <w:spacing w:before="240" w:after="120"/>
        <w:rPr>
          <w:rFonts w:ascii="FS Me Pro" w:eastAsia="Times New Roman" w:hAnsi="FS Me Pro"/>
          <w:lang w:eastAsia="en-GB"/>
        </w:rPr>
      </w:pPr>
      <w:r w:rsidRPr="00DF3222">
        <w:rPr>
          <w:rFonts w:ascii="FS Me Pro" w:eastAsia="Times New Roman" w:hAnsi="FS Me Pro"/>
          <w:lang w:eastAsia="en-GB"/>
        </w:rPr>
        <w:lastRenderedPageBreak/>
        <w:t>Employee Declaration</w:t>
      </w:r>
    </w:p>
    <w:p w14:paraId="5C7012A5" w14:textId="77777777" w:rsidR="00123AD8" w:rsidRPr="00DF3222" w:rsidRDefault="00123AD8" w:rsidP="00123AD8">
      <w:pPr>
        <w:spacing w:after="0" w:line="240" w:lineRule="auto"/>
        <w:rPr>
          <w:rFonts w:ascii="FS Me Pro" w:eastAsia="Times New Roman" w:hAnsi="FS Me Pro" w:cs="Arial"/>
          <w:bCs/>
          <w:szCs w:val="20"/>
          <w:lang w:eastAsia="en-GB"/>
        </w:rPr>
      </w:pPr>
      <w:r w:rsidRPr="00DF3222">
        <w:rPr>
          <w:rFonts w:ascii="FS Me Pro" w:eastAsia="Times New Roman" w:hAnsi="FS Me Pro" w:cs="Arial"/>
          <w:bCs/>
          <w:szCs w:val="20"/>
          <w:lang w:eastAsia="en-GB"/>
        </w:rPr>
        <w:t>I confirm that I have read, understood and agree to the expectations outlined in the profile</w:t>
      </w:r>
    </w:p>
    <w:p w14:paraId="43EC7E49" w14:textId="40181D6B" w:rsidR="00886DF3" w:rsidRPr="00710477" w:rsidRDefault="00123AD8" w:rsidP="0080517B">
      <w:pPr>
        <w:spacing w:before="240" w:after="0" w:line="240" w:lineRule="auto"/>
        <w:rPr>
          <w:rFonts w:eastAsia="Times New Roman" w:cs="Arial"/>
          <w:bCs/>
          <w:szCs w:val="20"/>
          <w:lang w:eastAsia="en-GB"/>
        </w:rPr>
      </w:pPr>
      <w:permStart w:id="271085715" w:edGrp="everyone"/>
      <w:r w:rsidRPr="00DF3222">
        <w:rPr>
          <w:rFonts w:ascii="FS Me Pro" w:eastAsia="Times New Roman" w:hAnsi="FS Me Pro" w:cs="Arial"/>
          <w:bCs/>
          <w:szCs w:val="20"/>
          <w:lang w:eastAsia="en-GB"/>
        </w:rPr>
        <w:t>Name:</w:t>
      </w:r>
      <w:r w:rsidRPr="00DF3222">
        <w:rPr>
          <w:rFonts w:ascii="FS Me Pro" w:eastAsia="Times New Roman" w:hAnsi="FS Me Pro" w:cs="Arial"/>
          <w:bCs/>
          <w:szCs w:val="20"/>
          <w:lang w:eastAsia="en-GB"/>
        </w:rPr>
        <w:tab/>
      </w:r>
      <w:r w:rsidR="001B74C5" w:rsidRPr="00DF3222">
        <w:rPr>
          <w:rFonts w:ascii="FS Me Pro" w:eastAsia="Times New Roman" w:hAnsi="FS Me Pro" w:cs="Arial"/>
          <w:bCs/>
          <w:szCs w:val="20"/>
          <w:lang w:eastAsia="en-GB"/>
        </w:rPr>
        <w:t xml:space="preserve">                </w:t>
      </w:r>
      <w:r w:rsidRPr="00DF3222">
        <w:rPr>
          <w:rFonts w:ascii="FS Me Pro" w:eastAsia="Times New Roman" w:hAnsi="FS Me Pro" w:cs="Arial"/>
          <w:bCs/>
          <w:szCs w:val="20"/>
          <w:lang w:eastAsia="en-GB"/>
        </w:rPr>
        <w:tab/>
      </w:r>
      <w:r w:rsidR="00DF3222">
        <w:rPr>
          <w:rFonts w:ascii="FS Me Pro" w:eastAsia="Times New Roman" w:hAnsi="FS Me Pro" w:cs="Arial"/>
          <w:bCs/>
          <w:szCs w:val="20"/>
          <w:lang w:eastAsia="en-GB"/>
        </w:rPr>
        <w:t xml:space="preserve">                     </w:t>
      </w:r>
      <w:r w:rsidRPr="00DF3222">
        <w:rPr>
          <w:rFonts w:ascii="FS Me Pro" w:eastAsia="Times New Roman" w:hAnsi="FS Me Pro" w:cs="Arial"/>
          <w:bCs/>
          <w:szCs w:val="20"/>
          <w:lang w:eastAsia="en-GB"/>
        </w:rPr>
        <w:t>Date:</w:t>
      </w:r>
      <w:r w:rsidRPr="00DF3222">
        <w:rPr>
          <w:rFonts w:ascii="FS Me Pro" w:eastAsia="Times New Roman" w:hAnsi="FS Me Pro" w:cs="Arial"/>
          <w:bCs/>
          <w:szCs w:val="20"/>
          <w:lang w:eastAsia="en-GB"/>
        </w:rPr>
        <w:tab/>
      </w:r>
      <w:r w:rsidR="001B74C5" w:rsidRPr="00DF3222">
        <w:rPr>
          <w:rFonts w:ascii="FS Me Pro" w:eastAsia="Times New Roman" w:hAnsi="FS Me Pro" w:cs="Arial"/>
          <w:bCs/>
          <w:szCs w:val="20"/>
          <w:lang w:eastAsia="en-GB"/>
        </w:rPr>
        <w:t xml:space="preserve">                     </w:t>
      </w:r>
      <w:r w:rsidRPr="00DF3222">
        <w:rPr>
          <w:rFonts w:ascii="FS Me Pro" w:eastAsia="Times New Roman" w:hAnsi="FS Me Pro" w:cs="Arial"/>
          <w:bCs/>
          <w:szCs w:val="20"/>
          <w:lang w:eastAsia="en-GB"/>
        </w:rPr>
        <w:tab/>
        <w:t>Signed:</w:t>
      </w:r>
      <w:r>
        <w:rPr>
          <w:rFonts w:eastAsia="Times New Roman" w:cs="Arial"/>
          <w:bCs/>
          <w:szCs w:val="20"/>
          <w:lang w:eastAsia="en-GB"/>
        </w:rPr>
        <w:tab/>
      </w:r>
      <w:r w:rsidR="00935B4E">
        <w:rPr>
          <w:rFonts w:eastAsia="Times New Roman" w:cs="Arial"/>
          <w:bCs/>
          <w:szCs w:val="20"/>
          <w:lang w:eastAsia="en-GB"/>
        </w:rPr>
        <w:t xml:space="preserve">                  </w:t>
      </w:r>
      <w:r>
        <w:rPr>
          <w:rFonts w:eastAsia="Times New Roman" w:cs="Arial"/>
          <w:bCs/>
          <w:szCs w:val="20"/>
          <w:lang w:eastAsia="en-GB"/>
        </w:rPr>
        <w:tab/>
      </w:r>
      <w:r w:rsidR="00886DF3">
        <w:rPr>
          <w:rFonts w:eastAsia="Times New Roman" w:cs="Arial"/>
          <w:bCs/>
          <w:szCs w:val="20"/>
          <w:lang w:eastAsia="en-GB"/>
        </w:rPr>
        <w:t xml:space="preserve"> </w:t>
      </w:r>
      <w:permEnd w:id="271085715"/>
    </w:p>
    <w:sectPr w:rsidR="00886DF3"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7B6D2" w14:textId="77777777" w:rsidR="004D6B56" w:rsidRDefault="004D6B56" w:rsidP="00FB396A">
      <w:pPr>
        <w:spacing w:after="0" w:line="240" w:lineRule="auto"/>
      </w:pPr>
      <w:r>
        <w:separator/>
      </w:r>
    </w:p>
  </w:endnote>
  <w:endnote w:type="continuationSeparator" w:id="0">
    <w:p w14:paraId="17452B04" w14:textId="77777777" w:rsidR="004D6B56" w:rsidRDefault="004D6B56" w:rsidP="00FB396A">
      <w:pPr>
        <w:spacing w:after="0" w:line="240" w:lineRule="auto"/>
      </w:pPr>
      <w:r>
        <w:continuationSeparator/>
      </w:r>
    </w:p>
  </w:endnote>
  <w:endnote w:type="continuationNotice" w:id="1">
    <w:p w14:paraId="53271D76" w14:textId="77777777" w:rsidR="004D6B56" w:rsidRDefault="004D6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644392"/>
      <w:docPartObj>
        <w:docPartGallery w:val="Page Numbers (Bottom of Page)"/>
        <w:docPartUnique/>
      </w:docPartObj>
    </w:sdtPr>
    <w:sdtEndPr>
      <w:rPr>
        <w:noProof/>
      </w:rPr>
    </w:sdtEndPr>
    <w:sdtContent>
      <w:p w14:paraId="299E7F8A" w14:textId="396FCE02" w:rsidR="00234A4A" w:rsidRDefault="00234A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A8AB5" w14:textId="77777777" w:rsidR="00234A4A" w:rsidRPr="000A65DC" w:rsidRDefault="00234A4A" w:rsidP="00234A4A">
    <w:pPr>
      <w:pStyle w:val="Footer"/>
      <w:rPr>
        <w:rFonts w:ascii="FS Me Pro" w:hAnsi="FS Me Pro"/>
        <w:sz w:val="18"/>
        <w:szCs w:val="18"/>
      </w:rPr>
    </w:pPr>
    <w:r>
      <w:rPr>
        <w:rFonts w:ascii="FS Me Pro" w:hAnsi="FS Me Pro"/>
        <w:sz w:val="18"/>
        <w:szCs w:val="18"/>
      </w:rPr>
      <w:t xml:space="preserve">Updated: March 2025 </w:t>
    </w:r>
  </w:p>
  <w:p w14:paraId="72388215" w14:textId="26BEEB8E"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905399"/>
      <w:docPartObj>
        <w:docPartGallery w:val="Page Numbers (Bottom of Page)"/>
        <w:docPartUnique/>
      </w:docPartObj>
    </w:sdtPr>
    <w:sdtEndPr>
      <w:rPr>
        <w:noProof/>
      </w:rPr>
    </w:sdtEndPr>
    <w:sdtContent>
      <w:p w14:paraId="5DE8D37E" w14:textId="18E83E75" w:rsidR="00234A4A" w:rsidRDefault="00234A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44F6E" w14:textId="10CD03CF" w:rsidR="00F03EE3" w:rsidRPr="000A65DC" w:rsidRDefault="00234A4A">
    <w:pPr>
      <w:pStyle w:val="Footer"/>
      <w:rPr>
        <w:rFonts w:ascii="FS Me Pro" w:hAnsi="FS Me Pro"/>
        <w:sz w:val="18"/>
        <w:szCs w:val="18"/>
      </w:rPr>
    </w:pPr>
    <w:r>
      <w:rPr>
        <w:rFonts w:ascii="FS Me Pro" w:hAnsi="FS Me Pro"/>
        <w:sz w:val="18"/>
        <w:szCs w:val="18"/>
      </w:rPr>
      <w:t xml:space="preserve">Updated: March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0BDD1" w14:textId="77777777" w:rsidR="004D6B56" w:rsidRDefault="004D6B56" w:rsidP="00FB396A">
      <w:pPr>
        <w:spacing w:after="0" w:line="240" w:lineRule="auto"/>
      </w:pPr>
      <w:r>
        <w:separator/>
      </w:r>
    </w:p>
  </w:footnote>
  <w:footnote w:type="continuationSeparator" w:id="0">
    <w:p w14:paraId="277AA9E7" w14:textId="77777777" w:rsidR="004D6B56" w:rsidRDefault="004D6B56" w:rsidP="00FB396A">
      <w:pPr>
        <w:spacing w:after="0" w:line="240" w:lineRule="auto"/>
      </w:pPr>
      <w:r>
        <w:continuationSeparator/>
      </w:r>
    </w:p>
  </w:footnote>
  <w:footnote w:type="continuationNotice" w:id="1">
    <w:p w14:paraId="2694104C" w14:textId="77777777" w:rsidR="004D6B56" w:rsidRDefault="004D6B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5293"/>
    <w:multiLevelType w:val="hybridMultilevel"/>
    <w:tmpl w:val="EB0EF78A"/>
    <w:lvl w:ilvl="0" w:tplc="467C9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2193"/>
    <w:multiLevelType w:val="hybridMultilevel"/>
    <w:tmpl w:val="66D68BF0"/>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C2B95"/>
    <w:multiLevelType w:val="hybridMultilevel"/>
    <w:tmpl w:val="5D78580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92E87"/>
    <w:multiLevelType w:val="hybridMultilevel"/>
    <w:tmpl w:val="58786FC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2D1F66"/>
    <w:multiLevelType w:val="hybridMultilevel"/>
    <w:tmpl w:val="A542434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51695"/>
    <w:multiLevelType w:val="hybridMultilevel"/>
    <w:tmpl w:val="E92AB81E"/>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75EE6A86"/>
    <w:multiLevelType w:val="hybridMultilevel"/>
    <w:tmpl w:val="D03C2122"/>
    <w:lvl w:ilvl="0" w:tplc="08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11"/>
  </w:num>
  <w:num w:numId="2" w16cid:durableId="892349785">
    <w:abstractNumId w:val="5"/>
  </w:num>
  <w:num w:numId="3" w16cid:durableId="613366138">
    <w:abstractNumId w:val="14"/>
  </w:num>
  <w:num w:numId="4" w16cid:durableId="2087221166">
    <w:abstractNumId w:val="10"/>
  </w:num>
  <w:num w:numId="5" w16cid:durableId="736513703">
    <w:abstractNumId w:val="1"/>
  </w:num>
  <w:num w:numId="6" w16cid:durableId="55059097">
    <w:abstractNumId w:val="2"/>
  </w:num>
  <w:num w:numId="7" w16cid:durableId="164787724">
    <w:abstractNumId w:val="18"/>
  </w:num>
  <w:num w:numId="8" w16cid:durableId="1604728032">
    <w:abstractNumId w:val="0"/>
  </w:num>
  <w:num w:numId="9" w16cid:durableId="144782588">
    <w:abstractNumId w:val="15"/>
  </w:num>
  <w:num w:numId="10" w16cid:durableId="832642350">
    <w:abstractNumId w:val="8"/>
  </w:num>
  <w:num w:numId="11" w16cid:durableId="1945844696">
    <w:abstractNumId w:val="9"/>
  </w:num>
  <w:num w:numId="12" w16cid:durableId="1190030174">
    <w:abstractNumId w:val="6"/>
  </w:num>
  <w:num w:numId="13" w16cid:durableId="325590521">
    <w:abstractNumId w:val="3"/>
  </w:num>
  <w:num w:numId="14" w16cid:durableId="42293336">
    <w:abstractNumId w:val="17"/>
  </w:num>
  <w:num w:numId="15" w16cid:durableId="213664237">
    <w:abstractNumId w:val="4"/>
  </w:num>
  <w:num w:numId="16" w16cid:durableId="2012757892">
    <w:abstractNumId w:val="7"/>
  </w:num>
  <w:num w:numId="17" w16cid:durableId="1719354608">
    <w:abstractNumId w:val="13"/>
  </w:num>
  <w:num w:numId="18" w16cid:durableId="2142844523">
    <w:abstractNumId w:val="16"/>
  </w:num>
  <w:num w:numId="19" w16cid:durableId="705643112">
    <w:abstractNumId w:val="9"/>
  </w:num>
  <w:num w:numId="20" w16cid:durableId="54186323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0OqRhbTT7x92jQ4eTpOt36TlgUJnXVYmiPgw0Zq5jBbREYoo83x+UMl/9H18ncbnZpMUkI9KO0qZ9pVtE+lCoA==" w:salt="TpwVDNHKEKcD1A+DFTUn8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07AA1"/>
    <w:rsid w:val="000112C5"/>
    <w:rsid w:val="00013DBC"/>
    <w:rsid w:val="00016CAE"/>
    <w:rsid w:val="0002084B"/>
    <w:rsid w:val="00023683"/>
    <w:rsid w:val="00026BA9"/>
    <w:rsid w:val="00031429"/>
    <w:rsid w:val="00032377"/>
    <w:rsid w:val="0003676E"/>
    <w:rsid w:val="00037F63"/>
    <w:rsid w:val="00057673"/>
    <w:rsid w:val="000620DA"/>
    <w:rsid w:val="00071795"/>
    <w:rsid w:val="00074474"/>
    <w:rsid w:val="00081779"/>
    <w:rsid w:val="00085445"/>
    <w:rsid w:val="00090E99"/>
    <w:rsid w:val="0009560D"/>
    <w:rsid w:val="0009711E"/>
    <w:rsid w:val="000A0313"/>
    <w:rsid w:val="000A2C43"/>
    <w:rsid w:val="000A65DC"/>
    <w:rsid w:val="000A6ED9"/>
    <w:rsid w:val="000B32DF"/>
    <w:rsid w:val="000B5D7E"/>
    <w:rsid w:val="000B6779"/>
    <w:rsid w:val="000C4535"/>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1464E"/>
    <w:rsid w:val="00120004"/>
    <w:rsid w:val="00123AD8"/>
    <w:rsid w:val="001259BC"/>
    <w:rsid w:val="001530D0"/>
    <w:rsid w:val="001550D8"/>
    <w:rsid w:val="00155DB4"/>
    <w:rsid w:val="00156701"/>
    <w:rsid w:val="001570DB"/>
    <w:rsid w:val="00165F97"/>
    <w:rsid w:val="00170B6C"/>
    <w:rsid w:val="00172702"/>
    <w:rsid w:val="0019456D"/>
    <w:rsid w:val="001A47AC"/>
    <w:rsid w:val="001A5AC0"/>
    <w:rsid w:val="001A79C2"/>
    <w:rsid w:val="001B3016"/>
    <w:rsid w:val="001B3DD2"/>
    <w:rsid w:val="001B74C5"/>
    <w:rsid w:val="001B78D8"/>
    <w:rsid w:val="001D092F"/>
    <w:rsid w:val="001D1E6B"/>
    <w:rsid w:val="001D7F36"/>
    <w:rsid w:val="001E042C"/>
    <w:rsid w:val="001F3FEB"/>
    <w:rsid w:val="00200A28"/>
    <w:rsid w:val="002016D5"/>
    <w:rsid w:val="0020392C"/>
    <w:rsid w:val="0020716C"/>
    <w:rsid w:val="00211014"/>
    <w:rsid w:val="002131CB"/>
    <w:rsid w:val="002140A5"/>
    <w:rsid w:val="0021644C"/>
    <w:rsid w:val="002223A3"/>
    <w:rsid w:val="0022632A"/>
    <w:rsid w:val="00234A4A"/>
    <w:rsid w:val="0023568F"/>
    <w:rsid w:val="00235789"/>
    <w:rsid w:val="00235ADE"/>
    <w:rsid w:val="00243A0F"/>
    <w:rsid w:val="00247473"/>
    <w:rsid w:val="00253D2F"/>
    <w:rsid w:val="0025412E"/>
    <w:rsid w:val="00254F20"/>
    <w:rsid w:val="00255743"/>
    <w:rsid w:val="002654C2"/>
    <w:rsid w:val="002669F8"/>
    <w:rsid w:val="00271BE3"/>
    <w:rsid w:val="00271E13"/>
    <w:rsid w:val="002810AE"/>
    <w:rsid w:val="00283658"/>
    <w:rsid w:val="0028409B"/>
    <w:rsid w:val="00286574"/>
    <w:rsid w:val="00290AF1"/>
    <w:rsid w:val="002933DE"/>
    <w:rsid w:val="002A0CF7"/>
    <w:rsid w:val="002A64A4"/>
    <w:rsid w:val="002C4A11"/>
    <w:rsid w:val="002D058A"/>
    <w:rsid w:val="002D28A5"/>
    <w:rsid w:val="002D7E32"/>
    <w:rsid w:val="002E041E"/>
    <w:rsid w:val="002E5BF3"/>
    <w:rsid w:val="002F1638"/>
    <w:rsid w:val="00316CD9"/>
    <w:rsid w:val="0033090A"/>
    <w:rsid w:val="003325AB"/>
    <w:rsid w:val="00332D2A"/>
    <w:rsid w:val="00337B00"/>
    <w:rsid w:val="00350C8E"/>
    <w:rsid w:val="00357B7E"/>
    <w:rsid w:val="0036364C"/>
    <w:rsid w:val="00364B1B"/>
    <w:rsid w:val="00374EE4"/>
    <w:rsid w:val="00386DE4"/>
    <w:rsid w:val="00391654"/>
    <w:rsid w:val="003946AB"/>
    <w:rsid w:val="003960FA"/>
    <w:rsid w:val="003A7854"/>
    <w:rsid w:val="003A7EC4"/>
    <w:rsid w:val="003B4969"/>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861DE"/>
    <w:rsid w:val="0049011A"/>
    <w:rsid w:val="004928B2"/>
    <w:rsid w:val="00494B81"/>
    <w:rsid w:val="004B4920"/>
    <w:rsid w:val="004B66B9"/>
    <w:rsid w:val="004B6AE1"/>
    <w:rsid w:val="004C0F1B"/>
    <w:rsid w:val="004C6611"/>
    <w:rsid w:val="004C75A3"/>
    <w:rsid w:val="004D6B56"/>
    <w:rsid w:val="004D70D6"/>
    <w:rsid w:val="004E7C21"/>
    <w:rsid w:val="004F07EF"/>
    <w:rsid w:val="00504041"/>
    <w:rsid w:val="00512B88"/>
    <w:rsid w:val="0051477E"/>
    <w:rsid w:val="00517F1F"/>
    <w:rsid w:val="00526735"/>
    <w:rsid w:val="00526840"/>
    <w:rsid w:val="00534B91"/>
    <w:rsid w:val="005377CE"/>
    <w:rsid w:val="00551091"/>
    <w:rsid w:val="00555730"/>
    <w:rsid w:val="00556E56"/>
    <w:rsid w:val="00560A0F"/>
    <w:rsid w:val="005644C7"/>
    <w:rsid w:val="00570835"/>
    <w:rsid w:val="0057299C"/>
    <w:rsid w:val="00574250"/>
    <w:rsid w:val="00583E2B"/>
    <w:rsid w:val="00584867"/>
    <w:rsid w:val="00586146"/>
    <w:rsid w:val="00597F44"/>
    <w:rsid w:val="005A03D9"/>
    <w:rsid w:val="005A3205"/>
    <w:rsid w:val="005A587B"/>
    <w:rsid w:val="005A7C49"/>
    <w:rsid w:val="005B0A87"/>
    <w:rsid w:val="005B7551"/>
    <w:rsid w:val="005C303F"/>
    <w:rsid w:val="005C7B8A"/>
    <w:rsid w:val="005D53BA"/>
    <w:rsid w:val="005E0CFC"/>
    <w:rsid w:val="005E1EFE"/>
    <w:rsid w:val="005E29CE"/>
    <w:rsid w:val="005E36C6"/>
    <w:rsid w:val="005E544B"/>
    <w:rsid w:val="005E5D42"/>
    <w:rsid w:val="005F2D99"/>
    <w:rsid w:val="005F3D82"/>
    <w:rsid w:val="00605C0F"/>
    <w:rsid w:val="00610D22"/>
    <w:rsid w:val="00611B8B"/>
    <w:rsid w:val="006157E3"/>
    <w:rsid w:val="0062076B"/>
    <w:rsid w:val="00623E22"/>
    <w:rsid w:val="00624DEE"/>
    <w:rsid w:val="00626E07"/>
    <w:rsid w:val="00633C61"/>
    <w:rsid w:val="006464F8"/>
    <w:rsid w:val="00653902"/>
    <w:rsid w:val="00657981"/>
    <w:rsid w:val="00661BFA"/>
    <w:rsid w:val="0068228A"/>
    <w:rsid w:val="00696BA4"/>
    <w:rsid w:val="006A08BF"/>
    <w:rsid w:val="006B12AF"/>
    <w:rsid w:val="006C1D2D"/>
    <w:rsid w:val="006C7B6A"/>
    <w:rsid w:val="006D599E"/>
    <w:rsid w:val="006E0A78"/>
    <w:rsid w:val="00710477"/>
    <w:rsid w:val="0071174D"/>
    <w:rsid w:val="007165DE"/>
    <w:rsid w:val="00717D83"/>
    <w:rsid w:val="0072759F"/>
    <w:rsid w:val="0073149D"/>
    <w:rsid w:val="00740664"/>
    <w:rsid w:val="0075580C"/>
    <w:rsid w:val="00761372"/>
    <w:rsid w:val="00761825"/>
    <w:rsid w:val="007732D6"/>
    <w:rsid w:val="00774B25"/>
    <w:rsid w:val="00792A2B"/>
    <w:rsid w:val="0079376A"/>
    <w:rsid w:val="00794748"/>
    <w:rsid w:val="007A610B"/>
    <w:rsid w:val="007B2BC5"/>
    <w:rsid w:val="007D48C5"/>
    <w:rsid w:val="007E460E"/>
    <w:rsid w:val="007E489E"/>
    <w:rsid w:val="007F45C8"/>
    <w:rsid w:val="007F4EAC"/>
    <w:rsid w:val="007F538D"/>
    <w:rsid w:val="007F64DD"/>
    <w:rsid w:val="0080517B"/>
    <w:rsid w:val="00806356"/>
    <w:rsid w:val="008063AB"/>
    <w:rsid w:val="0081049E"/>
    <w:rsid w:val="00814817"/>
    <w:rsid w:val="008345D0"/>
    <w:rsid w:val="0083466E"/>
    <w:rsid w:val="00845A78"/>
    <w:rsid w:val="008476A8"/>
    <w:rsid w:val="00850A19"/>
    <w:rsid w:val="00852D1C"/>
    <w:rsid w:val="008573AC"/>
    <w:rsid w:val="008624C4"/>
    <w:rsid w:val="00872D4F"/>
    <w:rsid w:val="00873A64"/>
    <w:rsid w:val="008758A0"/>
    <w:rsid w:val="0087673E"/>
    <w:rsid w:val="00885F69"/>
    <w:rsid w:val="00886A1F"/>
    <w:rsid w:val="00886DF3"/>
    <w:rsid w:val="008930BF"/>
    <w:rsid w:val="00894B5A"/>
    <w:rsid w:val="00895914"/>
    <w:rsid w:val="008A590E"/>
    <w:rsid w:val="008A5BE1"/>
    <w:rsid w:val="008B514D"/>
    <w:rsid w:val="008B70A6"/>
    <w:rsid w:val="008C02F4"/>
    <w:rsid w:val="008C23D7"/>
    <w:rsid w:val="008C6B38"/>
    <w:rsid w:val="008C7B2E"/>
    <w:rsid w:val="008D27E8"/>
    <w:rsid w:val="008D333F"/>
    <w:rsid w:val="008D50F2"/>
    <w:rsid w:val="008D531E"/>
    <w:rsid w:val="008E0BC7"/>
    <w:rsid w:val="008E20F9"/>
    <w:rsid w:val="008E3DAF"/>
    <w:rsid w:val="008E5797"/>
    <w:rsid w:val="008F1E0A"/>
    <w:rsid w:val="008F3496"/>
    <w:rsid w:val="00902408"/>
    <w:rsid w:val="00907151"/>
    <w:rsid w:val="00910836"/>
    <w:rsid w:val="00911EBE"/>
    <w:rsid w:val="009229B3"/>
    <w:rsid w:val="00922AE8"/>
    <w:rsid w:val="0092312C"/>
    <w:rsid w:val="00925245"/>
    <w:rsid w:val="00932CFD"/>
    <w:rsid w:val="00935B4E"/>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B691B"/>
    <w:rsid w:val="009C0606"/>
    <w:rsid w:val="009C3425"/>
    <w:rsid w:val="009D180F"/>
    <w:rsid w:val="009D3AD6"/>
    <w:rsid w:val="009D3EF7"/>
    <w:rsid w:val="009D594E"/>
    <w:rsid w:val="009E2585"/>
    <w:rsid w:val="009E2E8E"/>
    <w:rsid w:val="00A03AEC"/>
    <w:rsid w:val="00A0586E"/>
    <w:rsid w:val="00A0705B"/>
    <w:rsid w:val="00A1449E"/>
    <w:rsid w:val="00A25AF0"/>
    <w:rsid w:val="00A26182"/>
    <w:rsid w:val="00A26924"/>
    <w:rsid w:val="00A27854"/>
    <w:rsid w:val="00A40321"/>
    <w:rsid w:val="00A41279"/>
    <w:rsid w:val="00A42BD8"/>
    <w:rsid w:val="00A44C9C"/>
    <w:rsid w:val="00A51F36"/>
    <w:rsid w:val="00A529D8"/>
    <w:rsid w:val="00A579D8"/>
    <w:rsid w:val="00A63497"/>
    <w:rsid w:val="00A67D12"/>
    <w:rsid w:val="00A71AC0"/>
    <w:rsid w:val="00A744E4"/>
    <w:rsid w:val="00A74AB4"/>
    <w:rsid w:val="00A74BFB"/>
    <w:rsid w:val="00A879F8"/>
    <w:rsid w:val="00A900A1"/>
    <w:rsid w:val="00A97B77"/>
    <w:rsid w:val="00AA1C1D"/>
    <w:rsid w:val="00AA3F4D"/>
    <w:rsid w:val="00AB1E49"/>
    <w:rsid w:val="00AB4E38"/>
    <w:rsid w:val="00AC0375"/>
    <w:rsid w:val="00AD6115"/>
    <w:rsid w:val="00AD75AD"/>
    <w:rsid w:val="00AE32DA"/>
    <w:rsid w:val="00AE4DB1"/>
    <w:rsid w:val="00AF2524"/>
    <w:rsid w:val="00B0073C"/>
    <w:rsid w:val="00B065B9"/>
    <w:rsid w:val="00B10819"/>
    <w:rsid w:val="00B15D0F"/>
    <w:rsid w:val="00B162BB"/>
    <w:rsid w:val="00B26B38"/>
    <w:rsid w:val="00B27EE7"/>
    <w:rsid w:val="00B45BEF"/>
    <w:rsid w:val="00B474B0"/>
    <w:rsid w:val="00B52079"/>
    <w:rsid w:val="00B5254C"/>
    <w:rsid w:val="00B70F39"/>
    <w:rsid w:val="00B75450"/>
    <w:rsid w:val="00B7698D"/>
    <w:rsid w:val="00B87A1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051F6"/>
    <w:rsid w:val="00C11C9E"/>
    <w:rsid w:val="00C15EAE"/>
    <w:rsid w:val="00C226C8"/>
    <w:rsid w:val="00C23B92"/>
    <w:rsid w:val="00C25DC0"/>
    <w:rsid w:val="00C27EEE"/>
    <w:rsid w:val="00C30E6F"/>
    <w:rsid w:val="00C353CA"/>
    <w:rsid w:val="00C4190E"/>
    <w:rsid w:val="00C425EC"/>
    <w:rsid w:val="00C463BA"/>
    <w:rsid w:val="00C47534"/>
    <w:rsid w:val="00C53C0C"/>
    <w:rsid w:val="00C81F88"/>
    <w:rsid w:val="00C947E5"/>
    <w:rsid w:val="00C94FCC"/>
    <w:rsid w:val="00CC5C0F"/>
    <w:rsid w:val="00CE515B"/>
    <w:rsid w:val="00CF6F23"/>
    <w:rsid w:val="00CF7195"/>
    <w:rsid w:val="00D0169A"/>
    <w:rsid w:val="00D04AE0"/>
    <w:rsid w:val="00D06BB0"/>
    <w:rsid w:val="00D07A4A"/>
    <w:rsid w:val="00D15CB1"/>
    <w:rsid w:val="00D42C67"/>
    <w:rsid w:val="00D475BA"/>
    <w:rsid w:val="00D50372"/>
    <w:rsid w:val="00D53984"/>
    <w:rsid w:val="00D95293"/>
    <w:rsid w:val="00DA1251"/>
    <w:rsid w:val="00DA2976"/>
    <w:rsid w:val="00DA6B9D"/>
    <w:rsid w:val="00DB1E41"/>
    <w:rsid w:val="00DB2C36"/>
    <w:rsid w:val="00DB5CF8"/>
    <w:rsid w:val="00DC0C88"/>
    <w:rsid w:val="00DD4C62"/>
    <w:rsid w:val="00DD5FA0"/>
    <w:rsid w:val="00DE1DB9"/>
    <w:rsid w:val="00DE62A5"/>
    <w:rsid w:val="00DF3222"/>
    <w:rsid w:val="00DF3D78"/>
    <w:rsid w:val="00E05850"/>
    <w:rsid w:val="00E10E16"/>
    <w:rsid w:val="00E12722"/>
    <w:rsid w:val="00E1627C"/>
    <w:rsid w:val="00E2094A"/>
    <w:rsid w:val="00E40BCB"/>
    <w:rsid w:val="00E4503F"/>
    <w:rsid w:val="00E51D62"/>
    <w:rsid w:val="00E55836"/>
    <w:rsid w:val="00E61D81"/>
    <w:rsid w:val="00E90139"/>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2318"/>
    <w:rsid w:val="00F55E48"/>
    <w:rsid w:val="00F63811"/>
    <w:rsid w:val="00F71B67"/>
    <w:rsid w:val="00F74324"/>
    <w:rsid w:val="00F745DA"/>
    <w:rsid w:val="00F80E77"/>
    <w:rsid w:val="00F91E68"/>
    <w:rsid w:val="00F97093"/>
    <w:rsid w:val="00FB396A"/>
    <w:rsid w:val="00FB4D45"/>
    <w:rsid w:val="00FC06B4"/>
    <w:rsid w:val="00FC1E41"/>
    <w:rsid w:val="00FD3FBC"/>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19371E3-6663-4E0A-95B2-C2A31B9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 w:id="15454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w="6350">
          <a:solidFill>
            <a:schemeClr val="tx2">
              <a:lumMod val="50000"/>
            </a:schemeClr>
          </a:solidFill>
        </a:ln>
      </dgm:spPr>
      <dgm:t>
        <a:bodyPr/>
        <a:lstStyle/>
        <a:p>
          <a:r>
            <a:rPr lang="en-GB" sz="800" b="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b="1"/>
            <a:t>Housing 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635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Housing 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57673"/>
    <w:rsid w:val="000969A8"/>
    <w:rsid w:val="00170B6C"/>
    <w:rsid w:val="001A0E31"/>
    <w:rsid w:val="00283D3F"/>
    <w:rsid w:val="002E6D6E"/>
    <w:rsid w:val="00366009"/>
    <w:rsid w:val="0036758D"/>
    <w:rsid w:val="0037541D"/>
    <w:rsid w:val="00391654"/>
    <w:rsid w:val="00397BDD"/>
    <w:rsid w:val="003D5DCE"/>
    <w:rsid w:val="004649B9"/>
    <w:rsid w:val="004F07EF"/>
    <w:rsid w:val="005E6357"/>
    <w:rsid w:val="005F2D99"/>
    <w:rsid w:val="00774B25"/>
    <w:rsid w:val="00817A10"/>
    <w:rsid w:val="008A1FE9"/>
    <w:rsid w:val="008C02F4"/>
    <w:rsid w:val="008C7B2E"/>
    <w:rsid w:val="008E137F"/>
    <w:rsid w:val="009652EF"/>
    <w:rsid w:val="009B691B"/>
    <w:rsid w:val="009D776A"/>
    <w:rsid w:val="00A00896"/>
    <w:rsid w:val="00AB1E49"/>
    <w:rsid w:val="00AE3C91"/>
    <w:rsid w:val="00AE6551"/>
    <w:rsid w:val="00B37048"/>
    <w:rsid w:val="00B9250D"/>
    <w:rsid w:val="00BF1A5E"/>
    <w:rsid w:val="00CD2855"/>
    <w:rsid w:val="00D1533D"/>
    <w:rsid w:val="00D5727E"/>
    <w:rsid w:val="00DC5D23"/>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SharedWithUsers xmlns="cc010a73-9711-4bf0-ad5a-e8ba9924d500">
      <UserInfo>
        <DisplayName>Ren Louca</DisplayName>
        <AccountId>22</AccountId>
        <AccountType/>
      </UserInfo>
      <UserInfo>
        <DisplayName>Keri Cooper</DisplayName>
        <AccountId>987</AccountId>
        <AccountType/>
      </UserInfo>
    </SharedWithUsers>
  </documentManagement>
</p:properti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0</TotalTime>
  <Pages>4</Pages>
  <Words>1037</Words>
  <Characters>5911</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Keri Cooper</cp:lastModifiedBy>
  <cp:revision>2</cp:revision>
  <cp:lastPrinted>2014-12-10T18:13:00Z</cp:lastPrinted>
  <dcterms:created xsi:type="dcterms:W3CDTF">2025-05-20T11:23:00Z</dcterms:created>
  <dcterms:modified xsi:type="dcterms:W3CDTF">2025-05-20T11:23:00Z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