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578B" w14:textId="22D362D9" w:rsidR="005867FB" w:rsidRPr="006B642D" w:rsidRDefault="005867FB" w:rsidP="00B26587">
      <w:pPr>
        <w:jc w:val="both"/>
        <w:rPr>
          <w:rFonts w:ascii="Century Gothic" w:hAnsi="Century Gothic" w:cs="Lucida Sans Unicode"/>
          <w:b/>
          <w:color w:val="000000" w:themeColor="text1"/>
          <w:sz w:val="28"/>
          <w:szCs w:val="28"/>
        </w:rPr>
      </w:pPr>
    </w:p>
    <w:p w14:paraId="42640AEA" w14:textId="0E7082A0" w:rsidR="002F0182" w:rsidRPr="006B642D" w:rsidRDefault="002F0182" w:rsidP="00B26587">
      <w:pPr>
        <w:spacing w:line="276" w:lineRule="auto"/>
        <w:jc w:val="both"/>
        <w:rPr>
          <w:rFonts w:ascii="Century Gothic" w:hAnsi="Century Gothic" w:cs="Lucida Sans Unicode"/>
          <w:b/>
          <w:color w:val="000000" w:themeColor="text1"/>
          <w:sz w:val="28"/>
          <w:szCs w:val="28"/>
        </w:rPr>
      </w:pPr>
      <w:r w:rsidRPr="006B642D">
        <w:rPr>
          <w:rFonts w:ascii="Century Gothic" w:hAnsi="Century Gothic" w:cs="Lucida Sans Unicode"/>
          <w:b/>
          <w:color w:val="000000" w:themeColor="text1"/>
          <w:sz w:val="28"/>
          <w:szCs w:val="28"/>
        </w:rPr>
        <w:t xml:space="preserve">Volunteer Role </w:t>
      </w:r>
      <w:r w:rsidR="006E324C" w:rsidRPr="006B642D">
        <w:rPr>
          <w:rFonts w:ascii="Century Gothic" w:hAnsi="Century Gothic" w:cs="Lucida Sans Unicode"/>
          <w:b/>
          <w:color w:val="000000" w:themeColor="text1"/>
          <w:sz w:val="28"/>
          <w:szCs w:val="28"/>
        </w:rPr>
        <w:t xml:space="preserve">Profile </w:t>
      </w:r>
    </w:p>
    <w:p w14:paraId="0819979F" w14:textId="5539857D" w:rsidR="002D498B" w:rsidRPr="006B642D" w:rsidRDefault="002D498B" w:rsidP="00B26587">
      <w:pPr>
        <w:spacing w:line="276" w:lineRule="auto"/>
        <w:jc w:val="both"/>
        <w:rPr>
          <w:rFonts w:ascii="Century Gothic" w:hAnsi="Century Gothic" w:cs="Lucida Sans Unicode"/>
          <w:b/>
          <w:color w:val="000000" w:themeColor="text1"/>
          <w:sz w:val="28"/>
          <w:szCs w:val="28"/>
        </w:rPr>
      </w:pPr>
    </w:p>
    <w:p w14:paraId="4166FE2A" w14:textId="14FD5BB4" w:rsidR="002D498B" w:rsidRPr="006B642D" w:rsidRDefault="002D498B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 xml:space="preserve">Role: </w:t>
      </w:r>
      <w:r w:rsidR="00D71D06">
        <w:rPr>
          <w:rFonts w:ascii="Century Gothic" w:hAnsi="Century Gothic" w:cs="Lucida Sans Unicode"/>
          <w:b/>
        </w:rPr>
        <w:t xml:space="preserve">Healthcare and Hospice </w:t>
      </w:r>
      <w:r w:rsidR="00AA5BB8">
        <w:rPr>
          <w:rFonts w:ascii="Century Gothic" w:hAnsi="Century Gothic" w:cs="Lucida Sans Unicode"/>
          <w:b/>
        </w:rPr>
        <w:t xml:space="preserve">Volunteer to Career </w:t>
      </w:r>
    </w:p>
    <w:p w14:paraId="27316B40" w14:textId="298EB9DE" w:rsidR="002D498B" w:rsidRPr="006B642D" w:rsidRDefault="00B26587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>Volunteering location</w:t>
      </w:r>
      <w:r w:rsidR="002D498B" w:rsidRPr="006B642D">
        <w:rPr>
          <w:rFonts w:ascii="Century Gothic" w:hAnsi="Century Gothic" w:cs="Lucida Sans Unicode"/>
          <w:b/>
        </w:rPr>
        <w:t xml:space="preserve">: </w:t>
      </w:r>
      <w:r w:rsidR="0075098D">
        <w:rPr>
          <w:rFonts w:ascii="Century Gothic" w:hAnsi="Century Gothic" w:cs="Lucida Sans Unicode"/>
          <w:b/>
        </w:rPr>
        <w:t>Saint Michael’s Hospice, Crimple House, Hornbeam Park, Harrogate</w:t>
      </w:r>
    </w:p>
    <w:p w14:paraId="2DEC2F7F" w14:textId="57378F3B" w:rsidR="002D498B" w:rsidRPr="006B642D" w:rsidRDefault="002D498B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 xml:space="preserve">Department: </w:t>
      </w:r>
      <w:r w:rsidR="00AA5BB8">
        <w:rPr>
          <w:rFonts w:ascii="Century Gothic" w:hAnsi="Century Gothic" w:cs="Lucida Sans Unicode"/>
          <w:b/>
        </w:rPr>
        <w:t>I</w:t>
      </w:r>
      <w:r w:rsidR="00FD5D4F">
        <w:rPr>
          <w:rFonts w:ascii="Century Gothic" w:hAnsi="Century Gothic" w:cs="Lucida Sans Unicode"/>
          <w:b/>
        </w:rPr>
        <w:t xml:space="preserve">npatient </w:t>
      </w:r>
      <w:r w:rsidR="0075098D">
        <w:rPr>
          <w:rFonts w:ascii="Century Gothic" w:hAnsi="Century Gothic" w:cs="Lucida Sans Unicode"/>
          <w:b/>
        </w:rPr>
        <w:t>U</w:t>
      </w:r>
      <w:r w:rsidR="00FD5D4F">
        <w:rPr>
          <w:rFonts w:ascii="Century Gothic" w:hAnsi="Century Gothic" w:cs="Lucida Sans Unicode"/>
          <w:b/>
        </w:rPr>
        <w:t>nit</w:t>
      </w:r>
      <w:r w:rsidR="002D719E">
        <w:rPr>
          <w:rFonts w:ascii="Century Gothic" w:hAnsi="Century Gothic" w:cs="Lucida Sans Unicode"/>
          <w:b/>
        </w:rPr>
        <w:t xml:space="preserve"> </w:t>
      </w:r>
      <w:r w:rsidR="00FD5D4F">
        <w:rPr>
          <w:rFonts w:ascii="Century Gothic" w:hAnsi="Century Gothic" w:cs="Lucida Sans Unicode"/>
          <w:b/>
        </w:rPr>
        <w:t xml:space="preserve"> and Breathing Space</w:t>
      </w:r>
      <w:r w:rsidR="002D719E">
        <w:rPr>
          <w:rFonts w:ascii="Century Gothic" w:hAnsi="Century Gothic" w:cs="Lucida Sans Unicode"/>
          <w:b/>
        </w:rPr>
        <w:t xml:space="preserve"> Clinic</w:t>
      </w:r>
    </w:p>
    <w:p w14:paraId="5E44E9FD" w14:textId="388C70A4" w:rsidR="00EE448D" w:rsidRDefault="002D498B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 xml:space="preserve">Line Manager: </w:t>
      </w:r>
      <w:r w:rsidR="00AA5BB8">
        <w:rPr>
          <w:rFonts w:ascii="Century Gothic" w:hAnsi="Century Gothic" w:cs="Lucida Sans Unicode"/>
          <w:b/>
        </w:rPr>
        <w:t xml:space="preserve"> Jamie Watson</w:t>
      </w:r>
      <w:r w:rsidR="00EE448D">
        <w:rPr>
          <w:rFonts w:ascii="Century Gothic" w:hAnsi="Century Gothic" w:cs="Lucida Sans Unicode"/>
          <w:b/>
        </w:rPr>
        <w:t xml:space="preserve">/ Lisa Ward </w:t>
      </w:r>
    </w:p>
    <w:p w14:paraId="2AE2E307" w14:textId="021B25F9" w:rsidR="00EE448D" w:rsidRPr="006B642D" w:rsidRDefault="00EE448D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>
        <w:rPr>
          <w:rFonts w:ascii="Century Gothic" w:hAnsi="Century Gothic" w:cs="Lucida Sans Unicode"/>
          <w:b/>
        </w:rPr>
        <w:t>Additional support: Helen Stols</w:t>
      </w:r>
    </w:p>
    <w:p w14:paraId="1AC2E20E" w14:textId="77777777" w:rsidR="002D498B" w:rsidRPr="006B642D" w:rsidRDefault="002D498B" w:rsidP="00B26587">
      <w:pPr>
        <w:spacing w:line="276" w:lineRule="auto"/>
        <w:jc w:val="both"/>
        <w:rPr>
          <w:rFonts w:ascii="Century Gothic" w:hAnsi="Century Gothic" w:cs="Lucida Sans Unicode"/>
          <w:b/>
          <w:color w:val="000000" w:themeColor="text1"/>
          <w:sz w:val="28"/>
          <w:szCs w:val="28"/>
        </w:rPr>
      </w:pPr>
    </w:p>
    <w:p w14:paraId="463B0CD0" w14:textId="5DB5D350" w:rsidR="00D71D06" w:rsidRPr="0075098D" w:rsidRDefault="00D71D06" w:rsidP="00B26587">
      <w:pPr>
        <w:tabs>
          <w:tab w:val="left" w:pos="234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 xml:space="preserve">Our volunteers help power our vital support for people living with terminal illness and bereavement in our community. We are incredibly grateful for considering how you can help make a difference, while exploring your future direction, in this role. </w:t>
      </w:r>
    </w:p>
    <w:p w14:paraId="56A57BD8" w14:textId="7D28C4C6" w:rsidR="002D498B" w:rsidRPr="006B642D" w:rsidRDefault="002D498B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66F8DF4E" w14:textId="1DC312AF" w:rsidR="00B26587" w:rsidRPr="006B642D" w:rsidRDefault="00B26587" w:rsidP="00B26587">
      <w:pPr>
        <w:jc w:val="both"/>
        <w:rPr>
          <w:rFonts w:ascii="Century Gothic" w:hAnsi="Century Gothic"/>
          <w:i/>
          <w:iCs/>
          <w:sz w:val="22"/>
          <w:szCs w:val="22"/>
        </w:rPr>
      </w:pPr>
      <w:r w:rsidRPr="006B642D">
        <w:rPr>
          <w:rFonts w:ascii="Century Gothic" w:hAnsi="Century Gothic"/>
          <w:i/>
          <w:iCs/>
          <w:sz w:val="22"/>
          <w:szCs w:val="22"/>
        </w:rPr>
        <w:t xml:space="preserve">It is essential that volunteers adhere to the role description, undertake appropriate tasks only for which they have been trained and are clear about the boundaries of this role. If </w:t>
      </w:r>
      <w:r w:rsidR="00D71D06">
        <w:rPr>
          <w:rFonts w:ascii="Century Gothic" w:hAnsi="Century Gothic"/>
          <w:i/>
          <w:iCs/>
          <w:sz w:val="22"/>
          <w:szCs w:val="22"/>
        </w:rPr>
        <w:t>you</w:t>
      </w:r>
      <w:r w:rsidR="00D71D06" w:rsidRPr="006B642D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6B642D">
        <w:rPr>
          <w:rFonts w:ascii="Century Gothic" w:hAnsi="Century Gothic"/>
          <w:i/>
          <w:iCs/>
          <w:sz w:val="22"/>
          <w:szCs w:val="22"/>
        </w:rPr>
        <w:t xml:space="preserve">are unsure about any task </w:t>
      </w:r>
      <w:r w:rsidR="00D71D06">
        <w:rPr>
          <w:rFonts w:ascii="Century Gothic" w:hAnsi="Century Gothic"/>
          <w:i/>
          <w:iCs/>
          <w:sz w:val="22"/>
          <w:szCs w:val="22"/>
        </w:rPr>
        <w:t>you</w:t>
      </w:r>
      <w:r w:rsidR="00D71D06" w:rsidRPr="006B642D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6B642D">
        <w:rPr>
          <w:rFonts w:ascii="Century Gothic" w:hAnsi="Century Gothic"/>
          <w:i/>
          <w:iCs/>
          <w:sz w:val="22"/>
          <w:szCs w:val="22"/>
        </w:rPr>
        <w:t xml:space="preserve">have been asked to carry out, </w:t>
      </w:r>
      <w:r w:rsidR="00D71D06">
        <w:rPr>
          <w:rFonts w:ascii="Century Gothic" w:hAnsi="Century Gothic"/>
          <w:i/>
          <w:iCs/>
          <w:sz w:val="22"/>
          <w:szCs w:val="22"/>
        </w:rPr>
        <w:t>you</w:t>
      </w:r>
      <w:r w:rsidR="00D71D06" w:rsidRPr="006B642D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6B642D">
        <w:rPr>
          <w:rFonts w:ascii="Century Gothic" w:hAnsi="Century Gothic"/>
          <w:i/>
          <w:iCs/>
          <w:sz w:val="22"/>
          <w:szCs w:val="22"/>
        </w:rPr>
        <w:t xml:space="preserve">should contact their line manager for advice. This is to ensure the safety and wellbeing of both </w:t>
      </w:r>
      <w:r w:rsidR="00D71D06">
        <w:rPr>
          <w:rFonts w:ascii="Century Gothic" w:hAnsi="Century Gothic"/>
          <w:i/>
          <w:iCs/>
          <w:sz w:val="22"/>
          <w:szCs w:val="22"/>
        </w:rPr>
        <w:t>patients</w:t>
      </w:r>
      <w:r w:rsidR="00D71D06" w:rsidRPr="006B642D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6B642D">
        <w:rPr>
          <w:rFonts w:ascii="Century Gothic" w:hAnsi="Century Gothic"/>
          <w:i/>
          <w:iCs/>
          <w:sz w:val="22"/>
          <w:szCs w:val="22"/>
        </w:rPr>
        <w:t xml:space="preserve">and volunteers. </w:t>
      </w:r>
    </w:p>
    <w:p w14:paraId="2011D3D9" w14:textId="77777777" w:rsidR="00B26587" w:rsidRPr="006B642D" w:rsidRDefault="00B26587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743C71FE" w14:textId="77777777" w:rsidR="007076E7" w:rsidRPr="006B642D" w:rsidRDefault="002F0182" w:rsidP="00B26587">
      <w:pPr>
        <w:spacing w:line="276" w:lineRule="auto"/>
        <w:jc w:val="both"/>
        <w:rPr>
          <w:rFonts w:ascii="Century Gothic" w:hAnsi="Century Gothic"/>
          <w:b/>
        </w:rPr>
      </w:pPr>
      <w:r w:rsidRPr="006B642D">
        <w:rPr>
          <w:rFonts w:ascii="Century Gothic" w:hAnsi="Century Gothic"/>
          <w:b/>
        </w:rPr>
        <w:t>About the role:</w:t>
      </w:r>
      <w:r w:rsidR="00816BD3" w:rsidRPr="006B642D">
        <w:rPr>
          <w:rFonts w:ascii="Century Gothic" w:hAnsi="Century Gothic"/>
          <w:b/>
        </w:rPr>
        <w:t xml:space="preserve"> </w:t>
      </w:r>
    </w:p>
    <w:p w14:paraId="4DEE18FB" w14:textId="77777777" w:rsidR="00025BA2" w:rsidRDefault="00025BA2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2425A05A" w14:textId="3271AF91" w:rsidR="00AA5BB8" w:rsidRDefault="0036412B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>The s</w:t>
      </w:r>
      <w:r w:rsidR="00AA5BB8">
        <w:rPr>
          <w:rFonts w:ascii="Century Gothic" w:hAnsi="Century Gothic" w:cs="Lucida Sans Unicode"/>
          <w:sz w:val="22"/>
          <w:szCs w:val="22"/>
        </w:rPr>
        <w:t xml:space="preserve">uccessful applicant </w:t>
      </w:r>
      <w:r>
        <w:rPr>
          <w:rFonts w:ascii="Century Gothic" w:hAnsi="Century Gothic" w:cs="Lucida Sans Unicode"/>
          <w:sz w:val="22"/>
          <w:szCs w:val="22"/>
        </w:rPr>
        <w:t>w</w:t>
      </w:r>
      <w:r w:rsidR="00AA5BB8">
        <w:rPr>
          <w:rFonts w:ascii="Century Gothic" w:hAnsi="Century Gothic" w:cs="Lucida Sans Unicode"/>
          <w:sz w:val="22"/>
          <w:szCs w:val="22"/>
        </w:rPr>
        <w:t xml:space="preserve">ill </w:t>
      </w:r>
      <w:r w:rsidR="00071C55">
        <w:rPr>
          <w:rFonts w:ascii="Century Gothic" w:hAnsi="Century Gothic" w:cs="Lucida Sans Unicode"/>
          <w:sz w:val="22"/>
          <w:szCs w:val="22"/>
        </w:rPr>
        <w:t>be required</w:t>
      </w:r>
      <w:r w:rsidR="00AA5BB8">
        <w:rPr>
          <w:rFonts w:ascii="Century Gothic" w:hAnsi="Century Gothic" w:cs="Lucida Sans Unicode"/>
          <w:sz w:val="22"/>
          <w:szCs w:val="22"/>
        </w:rPr>
        <w:t xml:space="preserve"> to</w:t>
      </w:r>
      <w:r w:rsidR="00071C55">
        <w:rPr>
          <w:rFonts w:ascii="Century Gothic" w:hAnsi="Century Gothic" w:cs="Lucida Sans Unicode"/>
          <w:sz w:val="22"/>
          <w:szCs w:val="22"/>
        </w:rPr>
        <w:t xml:space="preserve"> volunteer for</w:t>
      </w:r>
      <w:r w:rsidR="00AA5BB8">
        <w:rPr>
          <w:rFonts w:ascii="Century Gothic" w:hAnsi="Century Gothic" w:cs="Lucida Sans Unicode"/>
          <w:sz w:val="22"/>
          <w:szCs w:val="22"/>
        </w:rPr>
        <w:t xml:space="preserve"> 4hrs </w:t>
      </w:r>
      <w:r w:rsidR="0075098D">
        <w:rPr>
          <w:rFonts w:ascii="Century Gothic" w:hAnsi="Century Gothic" w:cs="Lucida Sans Unicode"/>
          <w:sz w:val="22"/>
          <w:szCs w:val="22"/>
        </w:rPr>
        <w:t>a day between 12-4 pm , one day per week</w:t>
      </w:r>
      <w:r w:rsidR="00AA5BB8">
        <w:rPr>
          <w:rFonts w:ascii="Century Gothic" w:hAnsi="Century Gothic" w:cs="Lucida Sans Unicode"/>
          <w:sz w:val="22"/>
          <w:szCs w:val="22"/>
        </w:rPr>
        <w:t xml:space="preserve"> over 16 weeks to cover induction, training</w:t>
      </w:r>
      <w:r w:rsidR="003C3DEF">
        <w:rPr>
          <w:rFonts w:ascii="Century Gothic" w:hAnsi="Century Gothic" w:cs="Lucida Sans Unicode"/>
          <w:sz w:val="22"/>
          <w:szCs w:val="22"/>
        </w:rPr>
        <w:t xml:space="preserve">, working alongside </w:t>
      </w:r>
      <w:r w:rsidR="00C11785">
        <w:rPr>
          <w:rFonts w:ascii="Century Gothic" w:hAnsi="Century Gothic" w:cs="Lucida Sans Unicode"/>
          <w:sz w:val="22"/>
          <w:szCs w:val="22"/>
        </w:rPr>
        <w:t>our clinical teams</w:t>
      </w:r>
      <w:r w:rsidR="00AA5BB8">
        <w:rPr>
          <w:rFonts w:ascii="Century Gothic" w:hAnsi="Century Gothic" w:cs="Lucida Sans Unicode"/>
          <w:sz w:val="22"/>
          <w:szCs w:val="22"/>
        </w:rPr>
        <w:t xml:space="preserve"> and creati</w:t>
      </w:r>
      <w:r w:rsidR="00AB1E4E">
        <w:rPr>
          <w:rFonts w:ascii="Century Gothic" w:hAnsi="Century Gothic" w:cs="Lucida Sans Unicode"/>
          <w:sz w:val="22"/>
          <w:szCs w:val="22"/>
        </w:rPr>
        <w:t>ng</w:t>
      </w:r>
      <w:r w:rsidR="00AA5BB8">
        <w:rPr>
          <w:rFonts w:ascii="Century Gothic" w:hAnsi="Century Gothic" w:cs="Lucida Sans Unicode"/>
          <w:sz w:val="22"/>
          <w:szCs w:val="22"/>
        </w:rPr>
        <w:t xml:space="preserve"> a personal development plan</w:t>
      </w:r>
      <w:r w:rsidR="00F236AB">
        <w:rPr>
          <w:rFonts w:ascii="Century Gothic" w:hAnsi="Century Gothic" w:cs="Lucida Sans Unicode"/>
          <w:sz w:val="22"/>
          <w:szCs w:val="22"/>
        </w:rPr>
        <w:t>.</w:t>
      </w:r>
    </w:p>
    <w:p w14:paraId="715F0C83" w14:textId="77777777" w:rsidR="0036412B" w:rsidRPr="006B642D" w:rsidRDefault="0036412B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5A1EDEF7" w14:textId="7448F677" w:rsidR="00AA5BB8" w:rsidRDefault="00AA5BB8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Successful applicants will be supported by members of the clinical team during the program and have access to relevant learning opportunities</w:t>
      </w:r>
      <w:r w:rsidR="00F236AB">
        <w:rPr>
          <w:rFonts w:ascii="Century Gothic" w:hAnsi="Century Gothic"/>
          <w:sz w:val="22"/>
          <w:szCs w:val="22"/>
        </w:rPr>
        <w:t>.</w:t>
      </w:r>
    </w:p>
    <w:p w14:paraId="6D299760" w14:textId="77777777" w:rsidR="0036412B" w:rsidRDefault="0036412B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9AE35DE" w14:textId="7C367483" w:rsidR="00AA5BB8" w:rsidRDefault="00AA5BB8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Volunteer to Career is a great way to discover </w:t>
      </w:r>
      <w:r w:rsidR="00071C55">
        <w:rPr>
          <w:rFonts w:ascii="Century Gothic" w:hAnsi="Century Gothic"/>
          <w:sz w:val="22"/>
          <w:szCs w:val="22"/>
        </w:rPr>
        <w:t xml:space="preserve">whether </w:t>
      </w:r>
      <w:r>
        <w:rPr>
          <w:rFonts w:ascii="Century Gothic" w:hAnsi="Century Gothic"/>
          <w:sz w:val="22"/>
          <w:szCs w:val="22"/>
        </w:rPr>
        <w:t xml:space="preserve">a </w:t>
      </w:r>
      <w:r w:rsidR="00071C55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 xml:space="preserve">areer in </w:t>
      </w:r>
      <w:r w:rsidR="00AB1E4E">
        <w:rPr>
          <w:rFonts w:ascii="Century Gothic" w:hAnsi="Century Gothic"/>
          <w:sz w:val="22"/>
          <w:szCs w:val="22"/>
        </w:rPr>
        <w:t>h</w:t>
      </w:r>
      <w:r>
        <w:rPr>
          <w:rFonts w:ascii="Century Gothic" w:hAnsi="Century Gothic"/>
          <w:sz w:val="22"/>
          <w:szCs w:val="22"/>
        </w:rPr>
        <w:t>ealthcare  is what you are looking for</w:t>
      </w:r>
      <w:r w:rsidR="00F236AB">
        <w:rPr>
          <w:rFonts w:ascii="Century Gothic" w:hAnsi="Century Gothic"/>
          <w:sz w:val="22"/>
          <w:szCs w:val="22"/>
        </w:rPr>
        <w:t>.</w:t>
      </w:r>
    </w:p>
    <w:p w14:paraId="168CC5D0" w14:textId="77777777" w:rsidR="0036412B" w:rsidRDefault="0036412B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FEB647E" w14:textId="5020C977" w:rsidR="00B26587" w:rsidRDefault="00AA5BB8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Successful applicants who wish to pursue a role in </w:t>
      </w:r>
      <w:r w:rsidR="00AB1E4E">
        <w:rPr>
          <w:rFonts w:ascii="Century Gothic" w:hAnsi="Century Gothic"/>
          <w:sz w:val="22"/>
          <w:szCs w:val="22"/>
        </w:rPr>
        <w:t>h</w:t>
      </w:r>
      <w:r>
        <w:rPr>
          <w:rFonts w:ascii="Century Gothic" w:hAnsi="Century Gothic"/>
          <w:sz w:val="22"/>
          <w:szCs w:val="22"/>
        </w:rPr>
        <w:t>ealthcare at the end of the 16 week program will be supported to do so.</w:t>
      </w:r>
    </w:p>
    <w:p w14:paraId="1C09EA8C" w14:textId="77777777" w:rsidR="0036412B" w:rsidRDefault="0036412B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0D52DB4" w14:textId="581580E4" w:rsidR="00AA5BB8" w:rsidRDefault="00071C55" w:rsidP="00B26587">
      <w:pPr>
        <w:spacing w:line="276" w:lineRule="auto"/>
        <w:jc w:val="both"/>
        <w:rPr>
          <w:rFonts w:ascii="Century Gothic" w:hAnsi="Century Gothic"/>
          <w:b/>
        </w:rPr>
      </w:pPr>
      <w:bookmarkStart w:id="0" w:name="_Hlk188258485"/>
      <w:r>
        <w:rPr>
          <w:rFonts w:ascii="Century Gothic" w:hAnsi="Century Gothic"/>
          <w:sz w:val="22"/>
          <w:szCs w:val="22"/>
        </w:rPr>
        <w:t>Volunteer to Career volunteers</w:t>
      </w:r>
      <w:r w:rsidR="00AA5BB8">
        <w:rPr>
          <w:rFonts w:ascii="Century Gothic" w:hAnsi="Century Gothic"/>
          <w:sz w:val="22"/>
          <w:szCs w:val="22"/>
        </w:rPr>
        <w:t xml:space="preserve"> will be working with </w:t>
      </w:r>
      <w:r w:rsidR="00AB1E4E">
        <w:rPr>
          <w:rFonts w:ascii="Century Gothic" w:hAnsi="Century Gothic"/>
          <w:sz w:val="22"/>
          <w:szCs w:val="22"/>
        </w:rPr>
        <w:t xml:space="preserve">our </w:t>
      </w:r>
      <w:r w:rsidR="0075098D">
        <w:rPr>
          <w:rFonts w:ascii="Century Gothic" w:hAnsi="Century Gothic"/>
          <w:sz w:val="22"/>
          <w:szCs w:val="22"/>
        </w:rPr>
        <w:t>I</w:t>
      </w:r>
      <w:r w:rsidR="00AB1E4E">
        <w:rPr>
          <w:rFonts w:ascii="Century Gothic" w:hAnsi="Century Gothic"/>
          <w:sz w:val="22"/>
          <w:szCs w:val="22"/>
        </w:rPr>
        <w:t>npatient and Breathing Space teams</w:t>
      </w:r>
      <w:r w:rsidR="00AA5BB8">
        <w:rPr>
          <w:rFonts w:ascii="Century Gothic" w:hAnsi="Century Gothic"/>
          <w:sz w:val="22"/>
          <w:szCs w:val="22"/>
        </w:rPr>
        <w:t xml:space="preserve"> to create a warm and welcoming environment</w:t>
      </w:r>
      <w:r w:rsidR="00AB1E4E">
        <w:rPr>
          <w:rFonts w:ascii="Century Gothic" w:hAnsi="Century Gothic"/>
          <w:sz w:val="22"/>
          <w:szCs w:val="22"/>
        </w:rPr>
        <w:t xml:space="preserve"> </w:t>
      </w:r>
      <w:r w:rsidR="00AB1E4E" w:rsidRPr="0075098D">
        <w:rPr>
          <w:rFonts w:ascii="Century Gothic" w:hAnsi="Century Gothic"/>
          <w:bCs/>
          <w:sz w:val="22"/>
          <w:szCs w:val="22"/>
        </w:rPr>
        <w:t>for our patients. Within the scope of your specialist training, you’ll make a difference to patients by supporting them with their individual needs</w:t>
      </w:r>
      <w:r w:rsidR="00AB1E4E">
        <w:rPr>
          <w:rFonts w:ascii="Century Gothic" w:hAnsi="Century Gothic"/>
          <w:b/>
        </w:rPr>
        <w:t xml:space="preserve">. </w:t>
      </w:r>
    </w:p>
    <w:p w14:paraId="57668A81" w14:textId="77777777" w:rsidR="00521215" w:rsidRDefault="00521215" w:rsidP="00B26587">
      <w:pPr>
        <w:spacing w:line="276" w:lineRule="auto"/>
        <w:jc w:val="both"/>
        <w:rPr>
          <w:rFonts w:ascii="Century Gothic" w:hAnsi="Century Gothic"/>
          <w:b/>
        </w:rPr>
      </w:pPr>
    </w:p>
    <w:p w14:paraId="37FB412A" w14:textId="5447C046" w:rsidR="00521215" w:rsidRPr="006B642D" w:rsidRDefault="00521215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lastRenderedPageBreak/>
        <w:t>Volunteer to Career is kindly supported by Hospice UK, Helpforce and the Rank Foundation</w:t>
      </w:r>
      <w:r>
        <w:rPr>
          <w:rFonts w:ascii="Century Gothic" w:hAnsi="Century Gothic"/>
          <w:b/>
          <w:bCs/>
          <w:sz w:val="22"/>
          <w:szCs w:val="22"/>
          <w:lang w:val="en-US"/>
        </w:rPr>
        <w:t>.</w:t>
      </w:r>
    </w:p>
    <w:bookmarkEnd w:id="0"/>
    <w:p w14:paraId="7463CEF1" w14:textId="77777777" w:rsidR="004F44BB" w:rsidRPr="006B642D" w:rsidRDefault="004F44BB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406F64D" w14:textId="77777777" w:rsidR="002F0182" w:rsidRPr="006B642D" w:rsidRDefault="002F0182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>Key tasks:</w:t>
      </w:r>
    </w:p>
    <w:p w14:paraId="0A23C077" w14:textId="77777777" w:rsidR="002F0182" w:rsidRPr="006B642D" w:rsidRDefault="002F0182" w:rsidP="00B26587">
      <w:pPr>
        <w:spacing w:line="276" w:lineRule="auto"/>
        <w:jc w:val="both"/>
        <w:rPr>
          <w:rFonts w:ascii="Century Gothic" w:hAnsi="Century Gothic" w:cs="Lucida Sans Unicode"/>
          <w:b/>
          <w:sz w:val="22"/>
          <w:szCs w:val="22"/>
        </w:rPr>
      </w:pPr>
    </w:p>
    <w:p w14:paraId="48B639F2" w14:textId="4EA22601" w:rsidR="00120343" w:rsidRPr="00AA5BB8" w:rsidRDefault="00AA5BB8" w:rsidP="00AA5BB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>Assist with tasks related to patient care</w:t>
      </w:r>
      <w:r w:rsidR="00557C9F">
        <w:rPr>
          <w:rFonts w:ascii="Century Gothic" w:hAnsi="Century Gothic" w:cs="Lucida Sans Unicode"/>
          <w:sz w:val="22"/>
          <w:szCs w:val="22"/>
        </w:rPr>
        <w:t>, while receiving</w:t>
      </w:r>
      <w:r w:rsidR="0075098D">
        <w:rPr>
          <w:rFonts w:ascii="Century Gothic" w:hAnsi="Century Gothic" w:cs="Lucida Sans Unicode"/>
          <w:sz w:val="22"/>
          <w:szCs w:val="22"/>
        </w:rPr>
        <w:t xml:space="preserve"> </w:t>
      </w:r>
      <w:r>
        <w:rPr>
          <w:rFonts w:ascii="Century Gothic" w:hAnsi="Century Gothic" w:cs="Lucida Sans Unicode"/>
          <w:sz w:val="22"/>
          <w:szCs w:val="22"/>
        </w:rPr>
        <w:t xml:space="preserve">support and supervision </w:t>
      </w:r>
      <w:r w:rsidR="00557C9F">
        <w:rPr>
          <w:rFonts w:ascii="Century Gothic" w:hAnsi="Century Gothic" w:cs="Lucida Sans Unicode"/>
          <w:sz w:val="22"/>
          <w:szCs w:val="22"/>
        </w:rPr>
        <w:t>from your assigned</w:t>
      </w:r>
      <w:r>
        <w:rPr>
          <w:rFonts w:ascii="Century Gothic" w:hAnsi="Century Gothic" w:cs="Lucida Sans Unicode"/>
          <w:sz w:val="22"/>
          <w:szCs w:val="22"/>
        </w:rPr>
        <w:t xml:space="preserve"> clinical staff member</w:t>
      </w:r>
    </w:p>
    <w:p w14:paraId="1B3AD728" w14:textId="77777777" w:rsidR="008430BA" w:rsidRPr="006B642D" w:rsidRDefault="008430BA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76FA6E40" w14:textId="1FED7010" w:rsidR="008430BA" w:rsidRDefault="00264CB2" w:rsidP="00B2658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 xml:space="preserve">Duties </w:t>
      </w:r>
      <w:r w:rsidR="00AA5BB8">
        <w:rPr>
          <w:rFonts w:ascii="Century Gothic" w:hAnsi="Century Gothic" w:cs="Lucida Sans Unicode"/>
          <w:sz w:val="22"/>
          <w:szCs w:val="22"/>
        </w:rPr>
        <w:t xml:space="preserve">include </w:t>
      </w:r>
      <w:r w:rsidR="00557C9F">
        <w:rPr>
          <w:rFonts w:ascii="Century Gothic" w:hAnsi="Century Gothic" w:cs="Lucida Sans Unicode"/>
          <w:sz w:val="22"/>
          <w:szCs w:val="22"/>
        </w:rPr>
        <w:t xml:space="preserve">serving </w:t>
      </w:r>
      <w:r w:rsidR="00AA5BB8">
        <w:rPr>
          <w:rFonts w:ascii="Century Gothic" w:hAnsi="Century Gothic" w:cs="Lucida Sans Unicode"/>
          <w:sz w:val="22"/>
          <w:szCs w:val="22"/>
        </w:rPr>
        <w:t>meal</w:t>
      </w:r>
      <w:r w:rsidR="00557C9F">
        <w:rPr>
          <w:rFonts w:ascii="Century Gothic" w:hAnsi="Century Gothic" w:cs="Lucida Sans Unicode"/>
          <w:sz w:val="22"/>
          <w:szCs w:val="22"/>
        </w:rPr>
        <w:t>s</w:t>
      </w:r>
      <w:r w:rsidR="00AA5BB8">
        <w:rPr>
          <w:rFonts w:ascii="Century Gothic" w:hAnsi="Century Gothic" w:cs="Lucida Sans Unicode"/>
          <w:sz w:val="22"/>
          <w:szCs w:val="22"/>
        </w:rPr>
        <w:t>, personal care, bedmaking</w:t>
      </w:r>
    </w:p>
    <w:p w14:paraId="400778A7" w14:textId="77777777" w:rsidR="00AA5BB8" w:rsidRPr="00AA5BB8" w:rsidRDefault="00AA5BB8" w:rsidP="00AA5BB8">
      <w:pPr>
        <w:pStyle w:val="ListParagraph"/>
        <w:rPr>
          <w:rFonts w:ascii="Century Gothic" w:hAnsi="Century Gothic" w:cs="Lucida Sans Unicode"/>
          <w:sz w:val="22"/>
          <w:szCs w:val="22"/>
        </w:rPr>
      </w:pPr>
    </w:p>
    <w:p w14:paraId="0A462509" w14:textId="1C442F18" w:rsidR="00AA5BB8" w:rsidRDefault="00557C9F" w:rsidP="00B2658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>Interacting with patients</w:t>
      </w:r>
      <w:r w:rsidR="00AA5BB8">
        <w:rPr>
          <w:rFonts w:ascii="Century Gothic" w:hAnsi="Century Gothic" w:cs="Lucida Sans Unicode"/>
          <w:sz w:val="22"/>
          <w:szCs w:val="22"/>
        </w:rPr>
        <w:t xml:space="preserve"> – </w:t>
      </w:r>
      <w:r>
        <w:rPr>
          <w:rFonts w:ascii="Century Gothic" w:hAnsi="Century Gothic" w:cs="Lucida Sans Unicode"/>
          <w:sz w:val="22"/>
          <w:szCs w:val="22"/>
        </w:rPr>
        <w:t xml:space="preserve">having </w:t>
      </w:r>
      <w:r w:rsidR="00AA5BB8">
        <w:rPr>
          <w:rFonts w:ascii="Century Gothic" w:hAnsi="Century Gothic" w:cs="Lucida Sans Unicode"/>
          <w:sz w:val="22"/>
          <w:szCs w:val="22"/>
        </w:rPr>
        <w:t>conversation</w:t>
      </w:r>
      <w:r>
        <w:rPr>
          <w:rFonts w:ascii="Century Gothic" w:hAnsi="Century Gothic" w:cs="Lucida Sans Unicode"/>
          <w:sz w:val="22"/>
          <w:szCs w:val="22"/>
        </w:rPr>
        <w:t>s</w:t>
      </w:r>
      <w:r w:rsidR="00AA5BB8">
        <w:rPr>
          <w:rFonts w:ascii="Century Gothic" w:hAnsi="Century Gothic" w:cs="Lucida Sans Unicode"/>
          <w:sz w:val="22"/>
          <w:szCs w:val="22"/>
        </w:rPr>
        <w:t>, listening and reading.</w:t>
      </w:r>
    </w:p>
    <w:p w14:paraId="3C20044A" w14:textId="77777777" w:rsidR="00AA5BB8" w:rsidRPr="00AA5BB8" w:rsidRDefault="00AA5BB8" w:rsidP="00AA5BB8">
      <w:pPr>
        <w:pStyle w:val="ListParagraph"/>
        <w:rPr>
          <w:rFonts w:ascii="Century Gothic" w:hAnsi="Century Gothic" w:cs="Lucida Sans Unicode"/>
          <w:sz w:val="22"/>
          <w:szCs w:val="22"/>
        </w:rPr>
      </w:pPr>
    </w:p>
    <w:p w14:paraId="4CC852DF" w14:textId="58EFF78C" w:rsidR="00AA5BB8" w:rsidRPr="006B642D" w:rsidRDefault="00AA5BB8" w:rsidP="00B2658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>Basic admin support where appropriate</w:t>
      </w:r>
    </w:p>
    <w:p w14:paraId="59B419BA" w14:textId="77777777" w:rsidR="001D5DE2" w:rsidRPr="006B642D" w:rsidRDefault="001D5DE2" w:rsidP="00B26587">
      <w:p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006472C8" w14:textId="7ECF5C32" w:rsidR="008430BA" w:rsidRPr="006B642D" w:rsidRDefault="00264CB2" w:rsidP="00B2658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 xml:space="preserve">Adherence to </w:t>
      </w:r>
      <w:r w:rsidR="00AA5BB8">
        <w:rPr>
          <w:rFonts w:ascii="Century Gothic" w:hAnsi="Century Gothic" w:cs="Lucida Sans Unicode"/>
          <w:sz w:val="22"/>
          <w:szCs w:val="22"/>
        </w:rPr>
        <w:t>infection control principles</w:t>
      </w:r>
    </w:p>
    <w:p w14:paraId="594A9A19" w14:textId="77777777" w:rsidR="00AA5BB8" w:rsidRPr="0075098D" w:rsidRDefault="00AA5BB8" w:rsidP="0075098D">
      <w:pPr>
        <w:rPr>
          <w:rFonts w:ascii="Century Gothic" w:hAnsi="Century Gothic" w:cs="Lucida Sans Unicode"/>
          <w:sz w:val="22"/>
          <w:szCs w:val="22"/>
        </w:rPr>
      </w:pPr>
    </w:p>
    <w:p w14:paraId="7EFD5FA1" w14:textId="19A8FBF8" w:rsidR="00AA5BB8" w:rsidRPr="006B642D" w:rsidRDefault="00AA5BB8" w:rsidP="00B2658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 xml:space="preserve">Maintain </w:t>
      </w:r>
      <w:r w:rsidR="00264CB2">
        <w:rPr>
          <w:rFonts w:ascii="Century Gothic" w:hAnsi="Century Gothic" w:cs="Lucida Sans Unicode"/>
          <w:sz w:val="22"/>
          <w:szCs w:val="22"/>
        </w:rPr>
        <w:t xml:space="preserve">patient </w:t>
      </w:r>
      <w:r>
        <w:rPr>
          <w:rFonts w:ascii="Century Gothic" w:hAnsi="Century Gothic" w:cs="Lucida Sans Unicode"/>
          <w:sz w:val="22"/>
          <w:szCs w:val="22"/>
        </w:rPr>
        <w:t xml:space="preserve">confidentiality and comply with </w:t>
      </w:r>
      <w:r w:rsidR="0075098D">
        <w:rPr>
          <w:rFonts w:ascii="Century Gothic" w:hAnsi="Century Gothic" w:cs="Lucida Sans Unicode"/>
          <w:sz w:val="22"/>
          <w:szCs w:val="22"/>
        </w:rPr>
        <w:t>our</w:t>
      </w:r>
      <w:r>
        <w:rPr>
          <w:rFonts w:ascii="Century Gothic" w:hAnsi="Century Gothic" w:cs="Lucida Sans Unicode"/>
          <w:sz w:val="22"/>
          <w:szCs w:val="22"/>
        </w:rPr>
        <w:t xml:space="preserve"> polic</w:t>
      </w:r>
      <w:r w:rsidR="00264CB2">
        <w:rPr>
          <w:rFonts w:ascii="Century Gothic" w:hAnsi="Century Gothic" w:cs="Lucida Sans Unicode"/>
          <w:sz w:val="22"/>
          <w:szCs w:val="22"/>
        </w:rPr>
        <w:t>ies and procedures</w:t>
      </w:r>
      <w:r>
        <w:rPr>
          <w:rFonts w:ascii="Century Gothic" w:hAnsi="Century Gothic" w:cs="Lucida Sans Unicode"/>
          <w:sz w:val="22"/>
          <w:szCs w:val="22"/>
        </w:rPr>
        <w:t xml:space="preserve"> at all times</w:t>
      </w:r>
    </w:p>
    <w:p w14:paraId="7D9E2E68" w14:textId="77777777" w:rsidR="00137275" w:rsidRPr="006B642D" w:rsidRDefault="00137275" w:rsidP="00B26587">
      <w:pPr>
        <w:pStyle w:val="ListParagraph"/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</w:p>
    <w:p w14:paraId="49C3422B" w14:textId="77777777" w:rsidR="004F2A86" w:rsidRPr="006B642D" w:rsidRDefault="004F2A86" w:rsidP="00B26587">
      <w:pPr>
        <w:spacing w:line="276" w:lineRule="auto"/>
        <w:jc w:val="both"/>
        <w:rPr>
          <w:rFonts w:ascii="Century Gothic" w:hAnsi="Century Gothic" w:cs="Lucida Sans Unicode"/>
          <w:b/>
          <w:sz w:val="22"/>
          <w:szCs w:val="22"/>
        </w:rPr>
      </w:pPr>
    </w:p>
    <w:p w14:paraId="62CE4F59" w14:textId="15640B36" w:rsidR="002F0182" w:rsidRPr="006B642D" w:rsidRDefault="00816BD3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  <w:r w:rsidRPr="006B642D">
        <w:rPr>
          <w:rFonts w:ascii="Century Gothic" w:hAnsi="Century Gothic" w:cs="Lucida Sans Unicode"/>
          <w:b/>
        </w:rPr>
        <w:t>Key skills/attributes required</w:t>
      </w:r>
      <w:r w:rsidR="002F0182" w:rsidRPr="006B642D">
        <w:rPr>
          <w:rFonts w:ascii="Century Gothic" w:hAnsi="Century Gothic" w:cs="Lucida Sans Unicode"/>
          <w:b/>
        </w:rPr>
        <w:t>:</w:t>
      </w:r>
    </w:p>
    <w:p w14:paraId="661421AB" w14:textId="570B41DB" w:rsidR="004F44BB" w:rsidRPr="006B642D" w:rsidRDefault="004F44BB" w:rsidP="00B26587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14:paraId="2D5C8ABE" w14:textId="793891C8" w:rsidR="004F44BB" w:rsidRPr="006B642D" w:rsidRDefault="00AA5BB8" w:rsidP="00B26587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confident and committed person- able to agree to 4 hrs per week  at the hospice over 16 weeks</w:t>
      </w:r>
    </w:p>
    <w:p w14:paraId="7A936756" w14:textId="77777777" w:rsidR="00B26587" w:rsidRPr="006B642D" w:rsidRDefault="00B26587" w:rsidP="00B2658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C4C80F3" w14:textId="2DB5ECE4" w:rsidR="004F44BB" w:rsidRPr="006B642D" w:rsidRDefault="00AA5BB8" w:rsidP="00B26587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Good communication skills</w:t>
      </w:r>
    </w:p>
    <w:p w14:paraId="3DFBBE1F" w14:textId="77777777" w:rsidR="004F44BB" w:rsidRPr="006B642D" w:rsidRDefault="004F44BB" w:rsidP="00B26587">
      <w:pPr>
        <w:pStyle w:val="ListParagraph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2AC972D" w14:textId="02D713FE" w:rsidR="002F0182" w:rsidRPr="006B642D" w:rsidRDefault="00AA5BB8" w:rsidP="00B26587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 w:cs="Lucida Sans Unicode"/>
          <w:sz w:val="22"/>
          <w:szCs w:val="22"/>
        </w:rPr>
      </w:pPr>
      <w:r>
        <w:rPr>
          <w:rFonts w:ascii="Century Gothic" w:hAnsi="Century Gothic" w:cs="Lucida Sans Unicode"/>
          <w:sz w:val="22"/>
          <w:szCs w:val="22"/>
        </w:rPr>
        <w:t>Interest in supporting people</w:t>
      </w:r>
      <w:r w:rsidR="00557C9F">
        <w:rPr>
          <w:rFonts w:ascii="Century Gothic" w:hAnsi="Century Gothic" w:cs="Lucida Sans Unicode"/>
          <w:sz w:val="22"/>
          <w:szCs w:val="22"/>
        </w:rPr>
        <w:t xml:space="preserve"> living with terminal illness and bereavement,</w:t>
      </w:r>
      <w:r>
        <w:rPr>
          <w:rFonts w:ascii="Century Gothic" w:hAnsi="Century Gothic" w:cs="Lucida Sans Unicode"/>
          <w:sz w:val="22"/>
          <w:szCs w:val="22"/>
        </w:rPr>
        <w:t xml:space="preserve"> and the emotional maturity to do this </w:t>
      </w:r>
    </w:p>
    <w:p w14:paraId="6650B8FE" w14:textId="77777777" w:rsidR="00B26587" w:rsidRPr="006B642D" w:rsidRDefault="00B26587" w:rsidP="00B26587">
      <w:pPr>
        <w:spacing w:line="276" w:lineRule="auto"/>
        <w:jc w:val="both"/>
        <w:rPr>
          <w:rFonts w:ascii="Century Gothic" w:hAnsi="Century Gothic" w:cs="Lucida Sans Unicode"/>
          <w:b/>
        </w:rPr>
      </w:pPr>
    </w:p>
    <w:p w14:paraId="573248C2" w14:textId="77777777" w:rsidR="00774FF3" w:rsidRPr="006B642D" w:rsidRDefault="00774FF3" w:rsidP="00B26587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6514907" w14:textId="1397C346" w:rsidR="00FA4D71" w:rsidRDefault="00FA4D71" w:rsidP="00B26587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Training requirements: </w:t>
      </w:r>
    </w:p>
    <w:p w14:paraId="07135CE0" w14:textId="77777777" w:rsidR="00FA4D71" w:rsidRDefault="00FA4D71" w:rsidP="00B26587">
      <w:pPr>
        <w:spacing w:line="276" w:lineRule="auto"/>
        <w:jc w:val="both"/>
        <w:rPr>
          <w:rFonts w:ascii="Century Gothic" w:hAnsi="Century Gothic"/>
          <w:b/>
        </w:rPr>
      </w:pPr>
    </w:p>
    <w:p w14:paraId="2CFFAD7B" w14:textId="77777777" w:rsidR="00AA5BB8" w:rsidRDefault="00FA4D71" w:rsidP="00FA4D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b/>
        </w:rPr>
      </w:pPr>
      <w:r w:rsidRPr="00AA5BB8">
        <w:rPr>
          <w:rFonts w:ascii="Century Gothic" w:hAnsi="Century Gothic"/>
          <w:b/>
        </w:rPr>
        <w:t xml:space="preserve">  </w:t>
      </w:r>
      <w:r w:rsidR="00AA5BB8">
        <w:rPr>
          <w:rFonts w:ascii="Century Gothic" w:hAnsi="Century Gothic"/>
          <w:b/>
        </w:rPr>
        <w:t>Volunteer induction</w:t>
      </w:r>
    </w:p>
    <w:p w14:paraId="421B7E3D" w14:textId="3D35AE2C" w:rsidR="00FA4D71" w:rsidRPr="00AA5BB8" w:rsidRDefault="00AA5BB8" w:rsidP="00FA4D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  <w:r w:rsidR="00557C9F">
        <w:rPr>
          <w:rFonts w:ascii="Century Gothic" w:hAnsi="Century Gothic"/>
          <w:b/>
        </w:rPr>
        <w:t>Regulatory</w:t>
      </w:r>
      <w:r w:rsidR="00557C9F" w:rsidRPr="00AA5BB8">
        <w:rPr>
          <w:rFonts w:ascii="Century Gothic" w:hAnsi="Century Gothic"/>
          <w:b/>
        </w:rPr>
        <w:t xml:space="preserve"> </w:t>
      </w:r>
      <w:r w:rsidRPr="00AA5BB8">
        <w:rPr>
          <w:rFonts w:ascii="Century Gothic" w:hAnsi="Century Gothic"/>
          <w:b/>
        </w:rPr>
        <w:t>training</w:t>
      </w:r>
      <w:r w:rsidR="00557C9F">
        <w:rPr>
          <w:rFonts w:ascii="Century Gothic" w:hAnsi="Century Gothic"/>
          <w:b/>
        </w:rPr>
        <w:t xml:space="preserve"> on our online learning platform,</w:t>
      </w:r>
      <w:r w:rsidRPr="00AA5BB8">
        <w:rPr>
          <w:rFonts w:ascii="Century Gothic" w:hAnsi="Century Gothic"/>
          <w:b/>
        </w:rPr>
        <w:t xml:space="preserve"> We</w:t>
      </w:r>
      <w:r w:rsidR="00557C9F">
        <w:rPr>
          <w:rFonts w:ascii="Century Gothic" w:hAnsi="Century Gothic"/>
          <w:b/>
        </w:rPr>
        <w:t>L</w:t>
      </w:r>
      <w:r w:rsidRPr="00AA5BB8">
        <w:rPr>
          <w:rFonts w:ascii="Century Gothic" w:hAnsi="Century Gothic"/>
          <w:b/>
        </w:rPr>
        <w:t>earn</w:t>
      </w:r>
    </w:p>
    <w:p w14:paraId="2A307825" w14:textId="2DF561EA" w:rsidR="00AA5BB8" w:rsidRDefault="00AA5BB8" w:rsidP="00AA5BB8">
      <w:pPr>
        <w:pStyle w:val="ListParagraph"/>
        <w:spacing w:line="276" w:lineRule="auto"/>
        <w:jc w:val="both"/>
        <w:rPr>
          <w:rFonts w:ascii="Century Gothic" w:hAnsi="Century Gothic"/>
          <w:b/>
        </w:rPr>
      </w:pPr>
    </w:p>
    <w:p w14:paraId="750B176C" w14:textId="207DE5E8" w:rsidR="00AA5BB8" w:rsidRPr="00FA4D71" w:rsidRDefault="00AA5BB8" w:rsidP="00AA5BB8">
      <w:pPr>
        <w:pStyle w:val="ListParagraph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</w:p>
    <w:p w14:paraId="37B8ACDD" w14:textId="77777777" w:rsidR="00FA4D71" w:rsidRDefault="00FA4D71" w:rsidP="00B26587">
      <w:pPr>
        <w:spacing w:line="276" w:lineRule="auto"/>
        <w:jc w:val="both"/>
        <w:rPr>
          <w:rFonts w:ascii="Century Gothic" w:hAnsi="Century Gothic"/>
          <w:b/>
        </w:rPr>
      </w:pPr>
    </w:p>
    <w:p w14:paraId="357E433F" w14:textId="77777777" w:rsidR="00AA5BB8" w:rsidRDefault="00AA5BB8" w:rsidP="00B26587">
      <w:pPr>
        <w:spacing w:line="276" w:lineRule="auto"/>
        <w:jc w:val="both"/>
        <w:rPr>
          <w:rFonts w:ascii="Century Gothic" w:hAnsi="Century Gothic"/>
          <w:b/>
        </w:rPr>
      </w:pPr>
    </w:p>
    <w:p w14:paraId="066A5BA1" w14:textId="77777777" w:rsidR="005061C5" w:rsidRPr="005061C5" w:rsidRDefault="005061C5" w:rsidP="005061C5">
      <w:pPr>
        <w:jc w:val="both"/>
        <w:rPr>
          <w:rFonts w:ascii="Century Gothic" w:hAnsi="Century Gothic" w:cs="Arial"/>
          <w:sz w:val="22"/>
          <w:szCs w:val="22"/>
        </w:rPr>
      </w:pPr>
    </w:p>
    <w:p w14:paraId="202EDBA8" w14:textId="77777777" w:rsidR="00B26587" w:rsidRPr="005061C5" w:rsidRDefault="00B26587" w:rsidP="00B26587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241EF2F0" w14:textId="77777777" w:rsidR="0069568B" w:rsidRPr="006B642D" w:rsidRDefault="0069568B" w:rsidP="00B26587">
      <w:pPr>
        <w:jc w:val="both"/>
        <w:rPr>
          <w:sz w:val="22"/>
          <w:szCs w:val="22"/>
        </w:rPr>
      </w:pPr>
    </w:p>
    <w:sectPr w:rsidR="0069568B" w:rsidRPr="006B642D" w:rsidSect="00067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1899" w14:textId="77777777" w:rsidR="00C0704B" w:rsidRDefault="00C0704B" w:rsidP="00B05217">
      <w:r>
        <w:separator/>
      </w:r>
    </w:p>
  </w:endnote>
  <w:endnote w:type="continuationSeparator" w:id="0">
    <w:p w14:paraId="564304C1" w14:textId="77777777" w:rsidR="00C0704B" w:rsidRDefault="00C0704B" w:rsidP="00B0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67879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F6A965" w14:textId="5F23C719" w:rsidR="00067729" w:rsidRDefault="00067729" w:rsidP="001224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DECFE" w14:textId="77777777" w:rsidR="00067729" w:rsidRDefault="00067729" w:rsidP="000677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sz w:val="20"/>
        <w:szCs w:val="20"/>
      </w:rPr>
      <w:id w:val="1035546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EAFC4" w14:textId="7177C768" w:rsidR="00067729" w:rsidRPr="005061C5" w:rsidRDefault="00067729" w:rsidP="00067729">
        <w:pPr>
          <w:pStyle w:val="Footer"/>
          <w:framePr w:wrap="around" w:vAnchor="text" w:hAnchor="margin" w:xAlign="right" w:y="1"/>
          <w:rPr>
            <w:rStyle w:val="PageNumber"/>
            <w:rFonts w:ascii="Century Gothic" w:hAnsi="Century Gothic"/>
            <w:sz w:val="20"/>
            <w:szCs w:val="20"/>
          </w:rPr>
        </w:pPr>
        <w:r w:rsidRPr="005061C5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5061C5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5061C5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Pr="005061C5">
          <w:rPr>
            <w:rStyle w:val="PageNumber"/>
            <w:rFonts w:ascii="Century Gothic" w:hAnsi="Century Gothic"/>
            <w:noProof/>
            <w:sz w:val="20"/>
            <w:szCs w:val="20"/>
          </w:rPr>
          <w:t>1</w:t>
        </w:r>
        <w:r w:rsidRPr="005061C5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7DF434A4" w14:textId="6EC18069" w:rsidR="00946CE0" w:rsidRPr="005061C5" w:rsidRDefault="00067729" w:rsidP="00067729">
    <w:pPr>
      <w:pStyle w:val="Footer"/>
      <w:ind w:right="360"/>
      <w:rPr>
        <w:rFonts w:ascii="Century Gothic" w:hAnsi="Century Gothic"/>
        <w:sz w:val="20"/>
        <w:szCs w:val="20"/>
      </w:rPr>
    </w:pPr>
    <w:r w:rsidRPr="005061C5">
      <w:rPr>
        <w:rFonts w:ascii="Century Gothic" w:hAnsi="Century Gothic"/>
        <w:sz w:val="20"/>
        <w:szCs w:val="20"/>
      </w:rPr>
      <w:t xml:space="preserve">Volunteer </w:t>
    </w:r>
    <w:r w:rsidR="00071C55">
      <w:rPr>
        <w:rFonts w:ascii="Century Gothic" w:hAnsi="Century Gothic"/>
        <w:sz w:val="20"/>
        <w:szCs w:val="20"/>
      </w:rPr>
      <w:t>to Career voluntee</w:t>
    </w:r>
    <w:r w:rsidR="00FB0786">
      <w:rPr>
        <w:rFonts w:ascii="Century Gothic" w:hAnsi="Century Gothic"/>
        <w:sz w:val="20"/>
        <w:szCs w:val="20"/>
      </w:rPr>
      <w:t>r</w:t>
    </w:r>
    <w:r w:rsidR="00071C55" w:rsidRPr="005061C5">
      <w:rPr>
        <w:rFonts w:ascii="Century Gothic" w:hAnsi="Century Gothic"/>
        <w:sz w:val="20"/>
        <w:szCs w:val="20"/>
      </w:rPr>
      <w:t xml:space="preserve"> </w:t>
    </w:r>
    <w:r w:rsidRPr="005061C5">
      <w:rPr>
        <w:rFonts w:ascii="Century Gothic" w:hAnsi="Century Gothic"/>
        <w:sz w:val="20"/>
        <w:szCs w:val="20"/>
      </w:rPr>
      <w:t xml:space="preserve">– </w:t>
    </w:r>
    <w:r w:rsidR="00521215">
      <w:rPr>
        <w:rFonts w:ascii="Century Gothic" w:hAnsi="Century Gothic"/>
        <w:sz w:val="20"/>
        <w:szCs w:val="20"/>
      </w:rPr>
      <w:t>Role</w:t>
    </w:r>
    <w:r w:rsidRPr="005061C5">
      <w:rPr>
        <w:rFonts w:ascii="Century Gothic" w:hAnsi="Century Gothic"/>
        <w:sz w:val="20"/>
        <w:szCs w:val="20"/>
      </w:rPr>
      <w:t xml:space="preserve"> Description </w:t>
    </w:r>
    <w:r w:rsidR="00946CE0" w:rsidRPr="005061C5">
      <w:rPr>
        <w:rFonts w:ascii="Century Gothic" w:hAnsi="Century Gothic"/>
        <w:sz w:val="20"/>
        <w:szCs w:val="20"/>
      </w:rPr>
      <w:tab/>
      <w:t>Page</w:t>
    </w:r>
  </w:p>
  <w:p w14:paraId="4A5B5A26" w14:textId="0E64B761" w:rsidR="00067729" w:rsidRPr="005061C5" w:rsidRDefault="00FB0786" w:rsidP="00067729">
    <w:pPr>
      <w:pStyle w:val="Footer"/>
      <w:ind w:right="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  <w:highlight w:val="yellow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7B98A" w14:textId="77777777" w:rsidR="00521215" w:rsidRDefault="0052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7895" w14:textId="77777777" w:rsidR="00C0704B" w:rsidRDefault="00C0704B" w:rsidP="00B05217">
      <w:r>
        <w:separator/>
      </w:r>
    </w:p>
  </w:footnote>
  <w:footnote w:type="continuationSeparator" w:id="0">
    <w:p w14:paraId="4999E1B7" w14:textId="77777777" w:rsidR="00C0704B" w:rsidRDefault="00C0704B" w:rsidP="00B0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786A" w14:textId="77777777" w:rsidR="00521215" w:rsidRDefault="0052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5F08" w14:textId="70662A84" w:rsidR="00B05217" w:rsidRDefault="00B05217">
    <w:pPr>
      <w:pStyle w:val="Header"/>
    </w:pPr>
    <w:r w:rsidRPr="00B05217">
      <w:rPr>
        <w:noProof/>
      </w:rPr>
      <w:drawing>
        <wp:anchor distT="0" distB="0" distL="114300" distR="114300" simplePos="0" relativeHeight="251659264" behindDoc="0" locked="0" layoutInCell="1" allowOverlap="1" wp14:anchorId="1BACC3EF" wp14:editId="46939272">
          <wp:simplePos x="0" y="0"/>
          <wp:positionH relativeFrom="column">
            <wp:posOffset>1910756</wp:posOffset>
          </wp:positionH>
          <wp:positionV relativeFrom="paragraph">
            <wp:posOffset>-189230</wp:posOffset>
          </wp:positionV>
          <wp:extent cx="1750695" cy="816610"/>
          <wp:effectExtent l="0" t="0" r="1905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17">
      <w:rPr>
        <w:noProof/>
      </w:rPr>
      <w:drawing>
        <wp:anchor distT="0" distB="0" distL="114300" distR="114300" simplePos="0" relativeHeight="251660288" behindDoc="0" locked="0" layoutInCell="1" allowOverlap="1" wp14:anchorId="323BE190" wp14:editId="3370B4FE">
          <wp:simplePos x="0" y="0"/>
          <wp:positionH relativeFrom="column">
            <wp:posOffset>3717249</wp:posOffset>
          </wp:positionH>
          <wp:positionV relativeFrom="paragraph">
            <wp:posOffset>-187960</wp:posOffset>
          </wp:positionV>
          <wp:extent cx="1508760" cy="817245"/>
          <wp:effectExtent l="0" t="0" r="2540" b="0"/>
          <wp:wrapSquare wrapText="bothSides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17">
      <w:rPr>
        <w:noProof/>
      </w:rPr>
      <w:drawing>
        <wp:anchor distT="0" distB="0" distL="114300" distR="114300" simplePos="0" relativeHeight="251658240" behindDoc="0" locked="0" layoutInCell="1" allowOverlap="1" wp14:anchorId="2347C4BF" wp14:editId="7A4BE545">
          <wp:simplePos x="0" y="0"/>
          <wp:positionH relativeFrom="column">
            <wp:posOffset>5227955</wp:posOffset>
          </wp:positionH>
          <wp:positionV relativeFrom="paragraph">
            <wp:posOffset>-307488</wp:posOffset>
          </wp:positionV>
          <wp:extent cx="1176655" cy="973455"/>
          <wp:effectExtent l="0" t="0" r="4445" b="4445"/>
          <wp:wrapSquare wrapText="bothSides"/>
          <wp:docPr id="1" name="Picture 1" descr="A close-up of a stam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tamp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D323B" w14:textId="413F753A" w:rsidR="00B05217" w:rsidRDefault="00B05217">
    <w:pPr>
      <w:pStyle w:val="Header"/>
    </w:pPr>
  </w:p>
  <w:p w14:paraId="35D8780D" w14:textId="56153603" w:rsidR="00B05217" w:rsidRDefault="00B05217">
    <w:pPr>
      <w:pStyle w:val="Header"/>
    </w:pPr>
  </w:p>
  <w:p w14:paraId="21B83512" w14:textId="15D4B321" w:rsidR="00B05217" w:rsidRDefault="00B05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8BE0" w14:textId="77777777" w:rsidR="00521215" w:rsidRDefault="0052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392D"/>
    <w:multiLevelType w:val="hybridMultilevel"/>
    <w:tmpl w:val="84C6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6D4"/>
    <w:multiLevelType w:val="hybridMultilevel"/>
    <w:tmpl w:val="1EC6E04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47B"/>
    <w:multiLevelType w:val="hybridMultilevel"/>
    <w:tmpl w:val="6062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5839"/>
    <w:multiLevelType w:val="hybridMultilevel"/>
    <w:tmpl w:val="7A660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31E"/>
    <w:multiLevelType w:val="hybridMultilevel"/>
    <w:tmpl w:val="FC6ECD02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04098"/>
    <w:multiLevelType w:val="hybridMultilevel"/>
    <w:tmpl w:val="B73E6F5E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6D5B"/>
    <w:multiLevelType w:val="hybridMultilevel"/>
    <w:tmpl w:val="0C62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3D93"/>
    <w:multiLevelType w:val="hybridMultilevel"/>
    <w:tmpl w:val="D9D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15FD"/>
    <w:multiLevelType w:val="hybridMultilevel"/>
    <w:tmpl w:val="B016AE6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6FF2"/>
    <w:multiLevelType w:val="hybridMultilevel"/>
    <w:tmpl w:val="BD7C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27F2"/>
    <w:multiLevelType w:val="hybridMultilevel"/>
    <w:tmpl w:val="7636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57C2"/>
    <w:multiLevelType w:val="hybridMultilevel"/>
    <w:tmpl w:val="D54EBBE4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2B01"/>
    <w:multiLevelType w:val="hybridMultilevel"/>
    <w:tmpl w:val="0310CF66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492104">
    <w:abstractNumId w:val="8"/>
  </w:num>
  <w:num w:numId="2" w16cid:durableId="1835800966">
    <w:abstractNumId w:val="1"/>
  </w:num>
  <w:num w:numId="3" w16cid:durableId="257981458">
    <w:abstractNumId w:val="4"/>
  </w:num>
  <w:num w:numId="4" w16cid:durableId="1495410802">
    <w:abstractNumId w:val="5"/>
  </w:num>
  <w:num w:numId="5" w16cid:durableId="1518813755">
    <w:abstractNumId w:val="12"/>
  </w:num>
  <w:num w:numId="6" w16cid:durableId="612977885">
    <w:abstractNumId w:val="7"/>
  </w:num>
  <w:num w:numId="7" w16cid:durableId="787356823">
    <w:abstractNumId w:val="9"/>
  </w:num>
  <w:num w:numId="8" w16cid:durableId="839850981">
    <w:abstractNumId w:val="0"/>
  </w:num>
  <w:num w:numId="9" w16cid:durableId="1708139275">
    <w:abstractNumId w:val="11"/>
  </w:num>
  <w:num w:numId="10" w16cid:durableId="1433668954">
    <w:abstractNumId w:val="6"/>
  </w:num>
  <w:num w:numId="11" w16cid:durableId="593440606">
    <w:abstractNumId w:val="10"/>
  </w:num>
  <w:num w:numId="12" w16cid:durableId="430977664">
    <w:abstractNumId w:val="2"/>
  </w:num>
  <w:num w:numId="13" w16cid:durableId="34251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8B"/>
    <w:rsid w:val="0000792C"/>
    <w:rsid w:val="00025BA2"/>
    <w:rsid w:val="000537F4"/>
    <w:rsid w:val="00067729"/>
    <w:rsid w:val="000705E1"/>
    <w:rsid w:val="00071C55"/>
    <w:rsid w:val="00085692"/>
    <w:rsid w:val="0008644C"/>
    <w:rsid w:val="000A0449"/>
    <w:rsid w:val="000D7E68"/>
    <w:rsid w:val="00111C32"/>
    <w:rsid w:val="00120343"/>
    <w:rsid w:val="001254B5"/>
    <w:rsid w:val="00137275"/>
    <w:rsid w:val="00184047"/>
    <w:rsid w:val="001907C9"/>
    <w:rsid w:val="00195894"/>
    <w:rsid w:val="001A26FC"/>
    <w:rsid w:val="001A473A"/>
    <w:rsid w:val="001D36ED"/>
    <w:rsid w:val="001D5293"/>
    <w:rsid w:val="001D5DE2"/>
    <w:rsid w:val="00264CB2"/>
    <w:rsid w:val="00267A92"/>
    <w:rsid w:val="002978C2"/>
    <w:rsid w:val="002D498B"/>
    <w:rsid w:val="002D719E"/>
    <w:rsid w:val="002F0182"/>
    <w:rsid w:val="003132D8"/>
    <w:rsid w:val="00326B86"/>
    <w:rsid w:val="00331956"/>
    <w:rsid w:val="0034012B"/>
    <w:rsid w:val="003467ED"/>
    <w:rsid w:val="0036412B"/>
    <w:rsid w:val="003B1344"/>
    <w:rsid w:val="003C1842"/>
    <w:rsid w:val="003C3DEF"/>
    <w:rsid w:val="003E23FB"/>
    <w:rsid w:val="003E4911"/>
    <w:rsid w:val="003F1235"/>
    <w:rsid w:val="00424268"/>
    <w:rsid w:val="00437CB4"/>
    <w:rsid w:val="0048772C"/>
    <w:rsid w:val="004A2E1B"/>
    <w:rsid w:val="004D23C6"/>
    <w:rsid w:val="004F2A86"/>
    <w:rsid w:val="004F44BB"/>
    <w:rsid w:val="005061C5"/>
    <w:rsid w:val="00521215"/>
    <w:rsid w:val="00534EF0"/>
    <w:rsid w:val="00535DFF"/>
    <w:rsid w:val="00557C9F"/>
    <w:rsid w:val="005843FA"/>
    <w:rsid w:val="005867FB"/>
    <w:rsid w:val="005D139A"/>
    <w:rsid w:val="006107CD"/>
    <w:rsid w:val="00622762"/>
    <w:rsid w:val="0063008A"/>
    <w:rsid w:val="006472BC"/>
    <w:rsid w:val="006610AE"/>
    <w:rsid w:val="00663F64"/>
    <w:rsid w:val="00665FF2"/>
    <w:rsid w:val="00667AE5"/>
    <w:rsid w:val="0069568B"/>
    <w:rsid w:val="006A416F"/>
    <w:rsid w:val="006B44D9"/>
    <w:rsid w:val="006B642D"/>
    <w:rsid w:val="006D178C"/>
    <w:rsid w:val="006E324C"/>
    <w:rsid w:val="007076E7"/>
    <w:rsid w:val="0075065D"/>
    <w:rsid w:val="0075098D"/>
    <w:rsid w:val="00754042"/>
    <w:rsid w:val="00774FF3"/>
    <w:rsid w:val="00780F4D"/>
    <w:rsid w:val="0078510F"/>
    <w:rsid w:val="007A35A6"/>
    <w:rsid w:val="007D70D7"/>
    <w:rsid w:val="007F06F8"/>
    <w:rsid w:val="00810AB9"/>
    <w:rsid w:val="00816BD3"/>
    <w:rsid w:val="0083066A"/>
    <w:rsid w:val="008430BA"/>
    <w:rsid w:val="00853D4F"/>
    <w:rsid w:val="00870C09"/>
    <w:rsid w:val="00883331"/>
    <w:rsid w:val="00884E8B"/>
    <w:rsid w:val="008943CB"/>
    <w:rsid w:val="00920EF2"/>
    <w:rsid w:val="00946CE0"/>
    <w:rsid w:val="0095549F"/>
    <w:rsid w:val="0096178B"/>
    <w:rsid w:val="009B6547"/>
    <w:rsid w:val="009E2126"/>
    <w:rsid w:val="00A03406"/>
    <w:rsid w:val="00A15FA3"/>
    <w:rsid w:val="00AA5BB8"/>
    <w:rsid w:val="00AB1E4E"/>
    <w:rsid w:val="00B05217"/>
    <w:rsid w:val="00B26587"/>
    <w:rsid w:val="00B507EA"/>
    <w:rsid w:val="00B62F31"/>
    <w:rsid w:val="00BD7802"/>
    <w:rsid w:val="00BE5122"/>
    <w:rsid w:val="00C0704B"/>
    <w:rsid w:val="00C11785"/>
    <w:rsid w:val="00C601E7"/>
    <w:rsid w:val="00C63519"/>
    <w:rsid w:val="00C75256"/>
    <w:rsid w:val="00CA6C05"/>
    <w:rsid w:val="00CB6484"/>
    <w:rsid w:val="00CE0620"/>
    <w:rsid w:val="00CF15F5"/>
    <w:rsid w:val="00D07F5D"/>
    <w:rsid w:val="00D20C0C"/>
    <w:rsid w:val="00D67FFD"/>
    <w:rsid w:val="00D71D06"/>
    <w:rsid w:val="00D72A8D"/>
    <w:rsid w:val="00D7495E"/>
    <w:rsid w:val="00D901FD"/>
    <w:rsid w:val="00DB7E67"/>
    <w:rsid w:val="00DF0171"/>
    <w:rsid w:val="00E717CA"/>
    <w:rsid w:val="00E879F5"/>
    <w:rsid w:val="00EE448D"/>
    <w:rsid w:val="00EE6B0E"/>
    <w:rsid w:val="00F236AB"/>
    <w:rsid w:val="00F43E8F"/>
    <w:rsid w:val="00FA4D71"/>
    <w:rsid w:val="00FB0786"/>
    <w:rsid w:val="00FC17E6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C4FCC"/>
  <w15:docId w15:val="{5208E701-CE1E-405C-BCDD-CE0C852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2B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4BB"/>
    <w:pPr>
      <w:ind w:left="720"/>
      <w:contextualSpacing/>
    </w:pPr>
  </w:style>
  <w:style w:type="paragraph" w:styleId="Revision">
    <w:name w:val="Revision"/>
    <w:hidden/>
    <w:uiPriority w:val="99"/>
    <w:semiHidden/>
    <w:rsid w:val="0048772C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B05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217"/>
    <w:rPr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B05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5217"/>
    <w:rPr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067729"/>
  </w:style>
  <w:style w:type="character" w:styleId="CommentReference">
    <w:name w:val="annotation reference"/>
    <w:basedOn w:val="DefaultParagraphFont"/>
    <w:semiHidden/>
    <w:unhideWhenUsed/>
    <w:rsid w:val="00071C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C5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C5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E83E6FCD874CB3B1D9D4DDD317B7" ma:contentTypeVersion="16" ma:contentTypeDescription="Create a new document." ma:contentTypeScope="" ma:versionID="5ccb8b561690c26f2066a8f04bd52b54">
  <xsd:schema xmlns:xsd="http://www.w3.org/2001/XMLSchema" xmlns:xs="http://www.w3.org/2001/XMLSchema" xmlns:p="http://schemas.microsoft.com/office/2006/metadata/properties" xmlns:ns3="f8449df8-a5d9-4e55-9831-4c8380658fdb" xmlns:ns4="b430c98b-ee00-4bca-904f-772cb06da00b" targetNamespace="http://schemas.microsoft.com/office/2006/metadata/properties" ma:root="true" ma:fieldsID="80f1d3d00103971e0ef2836177a9d87a" ns3:_="" ns4:_="">
    <xsd:import namespace="f8449df8-a5d9-4e55-9831-4c8380658fdb"/>
    <xsd:import namespace="b430c98b-ee00-4bca-904f-772cb06da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9df8-a5d9-4e55-9831-4c8380658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c98b-ee00-4bca-904f-772cb06da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49df8-a5d9-4e55-9831-4c8380658fdb" xsi:nil="true"/>
  </documentManagement>
</p:properties>
</file>

<file path=customXml/itemProps1.xml><?xml version="1.0" encoding="utf-8"?>
<ds:datastoreItem xmlns:ds="http://schemas.openxmlformats.org/officeDocument/2006/customXml" ds:itemID="{5B078088-F20C-4706-9A69-A07B1053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9df8-a5d9-4e55-9831-4c8380658fdb"/>
    <ds:schemaRef ds:uri="b430c98b-ee00-4bca-904f-772cb06d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52A5D-312F-4654-99A6-A28C9B707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D44EC-DB04-475B-AB6A-AA513BCEFD06}">
  <ds:schemaRefs>
    <ds:schemaRef ds:uri="http://schemas.microsoft.com/office/2006/metadata/properties"/>
    <ds:schemaRef ds:uri="http://schemas.microsoft.com/office/infopath/2007/PartnerControls"/>
    <ds:schemaRef ds:uri="f8449df8-a5d9-4e55-9831-4c8380658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Hospice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Joanne McQueen</cp:lastModifiedBy>
  <cp:revision>4</cp:revision>
  <cp:lastPrinted>2014-07-09T08:20:00Z</cp:lastPrinted>
  <dcterms:created xsi:type="dcterms:W3CDTF">2025-01-20T09:37:00Z</dcterms:created>
  <dcterms:modified xsi:type="dcterms:W3CDTF">2025-01-21T11:32:00Z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0x0101003B59E83E6FCD874CB3B1D9D4DDD317B7</vt:lpwstr>
  </property>
</Properties>
</file>